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E599" w:themeColor="accent4" w:themeTint="66"/>
  <w:body>
    <w:p w14:paraId="2A0324D5" w14:textId="56FB9EC0" w:rsidR="00980A74" w:rsidRPr="00524668" w:rsidRDefault="00A708A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The Annual</w:t>
      </w:r>
      <w:r w:rsidR="008F047B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John Keats Conference</w:t>
      </w:r>
    </w:p>
    <w:p w14:paraId="55A8C4C3" w14:textId="77777777" w:rsidR="008F047B" w:rsidRPr="00AF6578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28"/>
          <w:szCs w:val="40"/>
        </w:rPr>
      </w:pPr>
    </w:p>
    <w:p w14:paraId="35DD5FCB" w14:textId="3DC542AA" w:rsidR="00A708AE" w:rsidRPr="00A708AE" w:rsidRDefault="006B4517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</w:pP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John Keats in 202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6</w:t>
      </w:r>
      <w:r w:rsidRPr="006B4517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: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The</w:t>
      </w:r>
      <w:r w:rsidR="008B0126" w:rsidRPr="008B0126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 xml:space="preserve"> Keats </w:t>
      </w:r>
      <w:r w:rsidR="00EE5D2E">
        <w:rPr>
          <w:rFonts w:ascii="Times New Roman" w:hAnsi="Times New Roman" w:cs="Times New Roman"/>
          <w:b/>
          <w:bCs/>
          <w:color w:val="FF0000"/>
          <w:sz w:val="32"/>
          <w:szCs w:val="32"/>
          <w:lang w:val="en-GB"/>
        </w:rPr>
        <w:t>Circle</w:t>
      </w:r>
    </w:p>
    <w:p w14:paraId="10F3B258" w14:textId="77777777" w:rsidR="008F047B" w:rsidRDefault="008F047B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14:paraId="700D81AE" w14:textId="3D83DC09" w:rsidR="00B57616" w:rsidRDefault="00EE5D2E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5</w:t>
      </w:r>
      <w:r w:rsidR="008F002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F0020" w:rsidRPr="008F0020">
        <w:rPr>
          <w:rFonts w:ascii="Times New Roman" w:hAnsi="Times New Roman" w:cs="Times New Roman"/>
          <w:color w:val="EE0000"/>
        </w:rPr>
        <w:t>–</w:t>
      </w:r>
      <w:r w:rsidR="008F00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7 June 2026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at </w:t>
      </w:r>
      <w:r w:rsidR="002775B2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The Nightingale Room, </w:t>
      </w:r>
      <w:r w:rsidR="00B57616" w:rsidRPr="00524668">
        <w:rPr>
          <w:rFonts w:ascii="Times New Roman" w:hAnsi="Times New Roman" w:cs="Times New Roman"/>
          <w:b/>
          <w:color w:val="FF0000"/>
          <w:sz w:val="32"/>
          <w:szCs w:val="32"/>
        </w:rPr>
        <w:t>Keats House, Hampstead</w:t>
      </w:r>
    </w:p>
    <w:p w14:paraId="72C4D49F" w14:textId="77777777" w:rsidR="00B57616" w:rsidRPr="002775B2" w:rsidRDefault="00B57616" w:rsidP="002775B2">
      <w:pPr>
        <w:ind w:left="-567" w:right="-489"/>
        <w:rPr>
          <w:rFonts w:ascii="Times New Roman" w:hAnsi="Times New Roman" w:cs="Times New Roman"/>
          <w:bCs/>
          <w:sz w:val="40"/>
          <w:szCs w:val="40"/>
        </w:rPr>
      </w:pPr>
    </w:p>
    <w:p w14:paraId="041DBEDE" w14:textId="69E541B5" w:rsidR="00B57616" w:rsidRPr="00524668" w:rsidRDefault="00B57616" w:rsidP="002775B2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t xml:space="preserve">Friday </w:t>
      </w:r>
      <w:r w:rsidR="0033563A">
        <w:rPr>
          <w:rFonts w:ascii="Times New Roman" w:hAnsi="Times New Roman" w:cs="Times New Roman"/>
          <w:b/>
          <w:u w:val="single"/>
        </w:rPr>
        <w:t>5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0A465869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3FD8E770" w14:textId="149908B0" w:rsidR="00B57616" w:rsidRDefault="001C001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8F0020">
        <w:rPr>
          <w:rFonts w:ascii="Times New Roman" w:hAnsi="Times New Roman" w:cs="Times New Roman"/>
        </w:rPr>
        <w:t>2</w:t>
      </w:r>
      <w:r w:rsidR="005C3D53" w:rsidRPr="00524668">
        <w:rPr>
          <w:rFonts w:ascii="Times New Roman" w:hAnsi="Times New Roman" w:cs="Times New Roman"/>
        </w:rPr>
        <w:t>.00</w:t>
      </w:r>
      <w:r w:rsidR="00B57616" w:rsidRPr="00524668">
        <w:rPr>
          <w:rFonts w:ascii="Times New Roman" w:hAnsi="Times New Roman" w:cs="Times New Roman"/>
        </w:rPr>
        <w:t>pm</w:t>
      </w:r>
      <w:r w:rsidR="005367F6">
        <w:rPr>
          <w:rFonts w:ascii="Times New Roman" w:hAnsi="Times New Roman" w:cs="Times New Roman"/>
        </w:rPr>
        <w:t>:</w:t>
      </w:r>
      <w:r w:rsidR="00B57616" w:rsidRPr="00524668">
        <w:rPr>
          <w:rFonts w:ascii="Times New Roman" w:hAnsi="Times New Roman" w:cs="Times New Roman"/>
          <w:b/>
        </w:rPr>
        <w:t xml:space="preserve"> REGISTRATION </w:t>
      </w:r>
      <w:r w:rsidR="007E4A63">
        <w:rPr>
          <w:rFonts w:ascii="Times New Roman" w:hAnsi="Times New Roman" w:cs="Times New Roman"/>
          <w:bCs/>
        </w:rPr>
        <w:t xml:space="preserve">and </w:t>
      </w:r>
      <w:r w:rsidR="007E4A63" w:rsidRPr="007E4A63">
        <w:rPr>
          <w:rFonts w:ascii="Times New Roman" w:hAnsi="Times New Roman" w:cs="Times New Roman"/>
          <w:b/>
        </w:rPr>
        <w:t xml:space="preserve">WELCOME </w:t>
      </w:r>
      <w:r w:rsidR="007E4A63" w:rsidRPr="007E4A63">
        <w:rPr>
          <w:rFonts w:ascii="Times New Roman" w:hAnsi="Times New Roman" w:cs="Times New Roman"/>
          <w:bCs/>
        </w:rPr>
        <w:t xml:space="preserve">from the Keats Foundation team and Rob Shakespeare, Principal Curator of Keats House, Hampstead at </w:t>
      </w:r>
      <w:r w:rsidR="00B57616" w:rsidRPr="007E4A63">
        <w:rPr>
          <w:rFonts w:ascii="Times New Roman" w:hAnsi="Times New Roman" w:cs="Times New Roman"/>
          <w:bCs/>
        </w:rPr>
        <w:t>Keats House, Th</w:t>
      </w:r>
      <w:r w:rsidR="00BE72E7" w:rsidRPr="007E4A63">
        <w:rPr>
          <w:rFonts w:ascii="Times New Roman" w:hAnsi="Times New Roman" w:cs="Times New Roman"/>
          <w:bCs/>
        </w:rPr>
        <w:t>e Nightingale Room</w:t>
      </w:r>
    </w:p>
    <w:p w14:paraId="7F33777E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AA6BB03" w14:textId="0B85801A" w:rsidR="00B57616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</w:rPr>
        <w:t>1</w:t>
      </w:r>
      <w:r w:rsidR="00147C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147C62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00FF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</w:rPr>
        <w:t xml:space="preserve">LECTURE 1: </w:t>
      </w:r>
      <w:r w:rsidR="0075039C">
        <w:rPr>
          <w:rFonts w:ascii="Times New Roman" w:hAnsi="Times New Roman" w:cs="Times New Roman"/>
          <w:b/>
          <w:color w:val="4275F0"/>
        </w:rPr>
        <w:t>Lauren Cooper (</w:t>
      </w:r>
      <w:r w:rsidR="0075039C" w:rsidRPr="0075039C">
        <w:rPr>
          <w:rFonts w:ascii="Times New Roman" w:hAnsi="Times New Roman" w:cs="Times New Roman"/>
          <w:b/>
          <w:color w:val="4275F0"/>
        </w:rPr>
        <w:t>Syracuse University</w:t>
      </w:r>
      <w:r w:rsidR="0075039C">
        <w:rPr>
          <w:rFonts w:ascii="Times New Roman" w:hAnsi="Times New Roman" w:cs="Times New Roman"/>
          <w:b/>
          <w:color w:val="4275F0"/>
        </w:rPr>
        <w:t>)</w:t>
      </w:r>
    </w:p>
    <w:p w14:paraId="4B7EFF9B" w14:textId="77777777" w:rsidR="00FC6E2C" w:rsidRPr="0070430C" w:rsidRDefault="00FC6E2C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9615BB3" w14:textId="04E1C756" w:rsidR="00B57616" w:rsidRPr="00524668" w:rsidRDefault="008F002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</w:t>
      </w:r>
      <w:r w:rsidR="007768E9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B57616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3707B44D" w14:textId="77777777" w:rsidR="00B57616" w:rsidRPr="00524668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3E41403" w14:textId="77777777" w:rsidR="00CE4C56" w:rsidRPr="000370D0" w:rsidRDefault="008F0020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5C3D53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3614C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1: </w:t>
      </w:r>
      <w:r w:rsidR="00CE4C56" w:rsidRPr="00000B75">
        <w:rPr>
          <w:rFonts w:ascii="Times New Roman" w:hAnsi="Times New Roman" w:cs="Times New Roman"/>
          <w:b/>
          <w:color w:val="1F7700"/>
        </w:rPr>
        <w:t>Keats</w:t>
      </w:r>
      <w:r w:rsidR="00CE4C56">
        <w:rPr>
          <w:rFonts w:ascii="Times New Roman" w:hAnsi="Times New Roman" w:cs="Times New Roman"/>
          <w:b/>
          <w:color w:val="1F7700"/>
        </w:rPr>
        <w:t>ian Sympathy</w:t>
      </w:r>
    </w:p>
    <w:p w14:paraId="2FE06732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EE3B42B" w14:textId="77777777" w:rsidR="00CE4C56" w:rsidRPr="009D3B33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Vivien Chan</w:t>
      </w:r>
      <w:r>
        <w:rPr>
          <w:rFonts w:ascii="Times New Roman" w:hAnsi="Times New Roman" w:cs="Times New Roman"/>
          <w:bCs/>
        </w:rPr>
        <w:t xml:space="preserve"> (The Chinese University of Hong Kon</w:t>
      </w:r>
      <w:r w:rsidRPr="009D3B33">
        <w:rPr>
          <w:rFonts w:ascii="Times New Roman" w:hAnsi="Times New Roman" w:cs="Times New Roman"/>
          <w:bCs/>
        </w:rPr>
        <w:t>g</w:t>
      </w:r>
      <w:r>
        <w:rPr>
          <w:rFonts w:ascii="Times New Roman" w:hAnsi="Times New Roman" w:cs="Times New Roman"/>
          <w:bCs/>
        </w:rPr>
        <w:t xml:space="preserve">): </w:t>
      </w:r>
      <w:r w:rsidRPr="0009122F">
        <w:rPr>
          <w:rFonts w:ascii="Times New Roman" w:hAnsi="Times New Roman" w:cs="Times New Roman"/>
          <w:bCs/>
        </w:rPr>
        <w:t xml:space="preserve">Keats, Bentham, and the </w:t>
      </w:r>
      <w:r>
        <w:rPr>
          <w:rFonts w:ascii="Times New Roman" w:hAnsi="Times New Roman" w:cs="Times New Roman"/>
          <w:bCs/>
        </w:rPr>
        <w:t>‘</w:t>
      </w:r>
      <w:r w:rsidRPr="0009122F">
        <w:rPr>
          <w:rFonts w:ascii="Times New Roman" w:hAnsi="Times New Roman" w:cs="Times New Roman"/>
          <w:bCs/>
        </w:rPr>
        <w:t>Pleasure Thermometer</w:t>
      </w:r>
      <w:r>
        <w:rPr>
          <w:rFonts w:ascii="Times New Roman" w:hAnsi="Times New Roman" w:cs="Times New Roman"/>
          <w:bCs/>
        </w:rPr>
        <w:t>’</w:t>
      </w:r>
    </w:p>
    <w:p w14:paraId="1083A8A5" w14:textId="77777777" w:rsidR="00CE4C56" w:rsidRPr="00000B75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9D2518E" w14:textId="03F55675" w:rsidR="00AB4687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Xena Semikina</w:t>
      </w:r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09122F">
        <w:rPr>
          <w:rFonts w:ascii="Times New Roman" w:hAnsi="Times New Roman" w:cs="Times New Roman"/>
          <w:bCs/>
          <w:color w:val="000000" w:themeColor="text1"/>
        </w:rPr>
        <w:t>Keats</w:t>
      </w:r>
      <w:r>
        <w:rPr>
          <w:rFonts w:ascii="Times New Roman" w:hAnsi="Times New Roman" w:cs="Times New Roman"/>
          <w:bCs/>
          <w:color w:val="000000" w:themeColor="text1"/>
        </w:rPr>
        <w:t xml:space="preserve"> and </w:t>
      </w:r>
      <w:r w:rsidRPr="0009122F">
        <w:rPr>
          <w:rFonts w:ascii="Times New Roman" w:hAnsi="Times New Roman" w:cs="Times New Roman"/>
          <w:bCs/>
          <w:color w:val="000000" w:themeColor="text1"/>
        </w:rPr>
        <w:t>Severn: The Other Side of the Moon</w:t>
      </w:r>
    </w:p>
    <w:p w14:paraId="3C2BC84E" w14:textId="77777777" w:rsid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5E42D3E2" w14:textId="3AFBC4BC" w:rsidR="0009122F" w:rsidRPr="0009122F" w:rsidRDefault="008F0020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 w:rsidR="00DF3A62">
        <w:rPr>
          <w:rFonts w:ascii="Times New Roman" w:hAnsi="Times New Roman" w:cs="Times New Roman"/>
        </w:rPr>
        <w:t>1</w:t>
      </w:r>
      <w:r w:rsidR="0009122F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72743A64" w14:textId="77777777" w:rsidR="0009122F" w:rsidRPr="0009122F" w:rsidRDefault="0009122F" w:rsidP="0009122F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1E73C631" w14:textId="77777777" w:rsidR="00AB4687" w:rsidRDefault="00DF3A62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</w:rPr>
        <w:t>3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2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AB4687" w:rsidRPr="00DA4F44">
        <w:rPr>
          <w:rFonts w:ascii="Times New Roman" w:hAnsi="Times New Roman" w:cs="Times New Roman"/>
          <w:b/>
          <w:color w:val="1F7700"/>
        </w:rPr>
        <w:t>Keats</w:t>
      </w:r>
      <w:r w:rsidR="00AB4687">
        <w:rPr>
          <w:rFonts w:ascii="Times New Roman" w:hAnsi="Times New Roman" w:cs="Times New Roman"/>
          <w:b/>
          <w:color w:val="1F7700"/>
        </w:rPr>
        <w:t xml:space="preserve"> and Physiology</w:t>
      </w:r>
    </w:p>
    <w:p w14:paraId="5A86F694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06AE6F20" w14:textId="77777777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Tamsin Brown</w:t>
      </w:r>
      <w:r>
        <w:rPr>
          <w:rFonts w:ascii="Times New Roman" w:hAnsi="Times New Roman" w:cs="Times New Roman"/>
          <w:bCs/>
        </w:rPr>
        <w:t xml:space="preserve"> (University of Cambridge): </w:t>
      </w:r>
      <w:r w:rsidRPr="009D3B33">
        <w:rPr>
          <w:rFonts w:ascii="Times New Roman" w:hAnsi="Times New Roman" w:cs="Times New Roman"/>
          <w:bCs/>
        </w:rPr>
        <w:t>Keats’s kis</w:t>
      </w:r>
      <w:r>
        <w:rPr>
          <w:rFonts w:ascii="Times New Roman" w:hAnsi="Times New Roman" w:cs="Times New Roman"/>
          <w:bCs/>
        </w:rPr>
        <w:t>s in ‘</w:t>
      </w:r>
      <w:r w:rsidRPr="009D3B33">
        <w:rPr>
          <w:rFonts w:ascii="Times New Roman" w:hAnsi="Times New Roman" w:cs="Times New Roman"/>
          <w:bCs/>
        </w:rPr>
        <w:t>La Belle Dame sans Merci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>: Four kisses and the dance of delight</w:t>
      </w:r>
    </w:p>
    <w:p w14:paraId="6CE9CC8E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60594AB0" w14:textId="671486C6" w:rsidR="00AB4687" w:rsidRPr="009D3B33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9D3B33">
        <w:rPr>
          <w:rFonts w:ascii="Times New Roman" w:hAnsi="Times New Roman" w:cs="Times New Roman"/>
          <w:b/>
          <w:color w:val="000000" w:themeColor="text1"/>
        </w:rPr>
        <w:t>Merrilees Roberts</w:t>
      </w:r>
      <w:r>
        <w:rPr>
          <w:rFonts w:ascii="Times New Roman" w:hAnsi="Times New Roman" w:cs="Times New Roman"/>
          <w:bCs/>
          <w:color w:val="000000" w:themeColor="text1"/>
        </w:rPr>
        <w:t xml:space="preserve"> (</w:t>
      </w:r>
      <w:r w:rsidR="008A6AA0">
        <w:rPr>
          <w:rFonts w:ascii="Times New Roman" w:hAnsi="Times New Roman" w:cs="Times New Roman"/>
          <w:bCs/>
          <w:color w:val="000000" w:themeColor="text1"/>
        </w:rPr>
        <w:t>University of Cambridge</w:t>
      </w:r>
      <w:r>
        <w:rPr>
          <w:rFonts w:ascii="Times New Roman" w:hAnsi="Times New Roman" w:cs="Times New Roman"/>
          <w:bCs/>
          <w:color w:val="000000" w:themeColor="text1"/>
        </w:rPr>
        <w:t xml:space="preserve">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Do the Titans have Parkinson’s? Desire and Decay in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Fall of Hyperion, A</w:t>
      </w:r>
      <w:r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Dream</w:t>
      </w:r>
    </w:p>
    <w:p w14:paraId="38BF8DB8" w14:textId="376D74A8" w:rsidR="003614C3" w:rsidRP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val="en-GB"/>
        </w:rPr>
      </w:pPr>
    </w:p>
    <w:p w14:paraId="219DCFC9" w14:textId="6388E143" w:rsidR="0009122F" w:rsidRPr="0009122F" w:rsidRDefault="00DF3A62" w:rsidP="0009122F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800000"/>
        </w:rPr>
      </w:pPr>
      <w:r>
        <w:rPr>
          <w:rFonts w:ascii="Times New Roman" w:hAnsi="Times New Roman" w:cs="Times New Roman"/>
          <w:lang w:val="en-GB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3</w:t>
      </w:r>
      <w:r w:rsidR="0009122F">
        <w:rPr>
          <w:rFonts w:ascii="Times New Roman" w:hAnsi="Times New Roman" w:cs="Times New Roman"/>
        </w:rPr>
        <w:t>0</w:t>
      </w:r>
      <w:r w:rsidR="0009122F" w:rsidRPr="00524668">
        <w:rPr>
          <w:rFonts w:ascii="Times New Roman" w:hAnsi="Times New Roman" w:cs="Times New Roman"/>
        </w:rPr>
        <w:t>pm:</w:t>
      </w:r>
      <w:r w:rsidR="0009122F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09122F" w:rsidRPr="00524668">
        <w:rPr>
          <w:rFonts w:ascii="Times New Roman" w:hAnsi="Times New Roman" w:cs="Times New Roman"/>
          <w:b/>
          <w:color w:val="FF0000"/>
        </w:rPr>
        <w:t>Coffee / Tea</w:t>
      </w:r>
    </w:p>
    <w:p w14:paraId="22605EA6" w14:textId="77777777" w:rsidR="003614C3" w:rsidRDefault="003614C3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7973C628" w14:textId="0A3572A2" w:rsidR="00FE2945" w:rsidRDefault="00DF3A62" w:rsidP="00FE2945">
      <w:pPr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</w:rPr>
        <w:t>4</w:t>
      </w:r>
      <w:r w:rsidR="0009122F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8F0020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 xml:space="preserve">pm – </w:t>
      </w:r>
      <w:r w:rsidR="00FE2945">
        <w:rPr>
          <w:rFonts w:ascii="Times New Roman" w:hAnsi="Times New Roman" w:cs="Times New Roman"/>
        </w:rPr>
        <w:t>5</w:t>
      </w:r>
      <w:r w:rsidR="0009122F" w:rsidRPr="00524668">
        <w:rPr>
          <w:rFonts w:ascii="Times New Roman" w:hAnsi="Times New Roman" w:cs="Times New Roman"/>
        </w:rPr>
        <w:t>.</w:t>
      </w:r>
      <w:r w:rsidR="00FE2945">
        <w:rPr>
          <w:rFonts w:ascii="Times New Roman" w:hAnsi="Times New Roman" w:cs="Times New Roman"/>
        </w:rPr>
        <w:t>45</w:t>
      </w:r>
      <w:r w:rsidR="0009122F" w:rsidRPr="00524668">
        <w:rPr>
          <w:rFonts w:ascii="Times New Roman" w:hAnsi="Times New Roman" w:cs="Times New Roman"/>
        </w:rPr>
        <w:t>pm</w:t>
      </w:r>
      <w:r w:rsidR="0009122F">
        <w:rPr>
          <w:rFonts w:ascii="Times New Roman" w:hAnsi="Times New Roman" w:cs="Times New Roman"/>
        </w:rPr>
        <w:t>:</w:t>
      </w:r>
      <w:r w:rsidR="0009122F">
        <w:rPr>
          <w:rFonts w:ascii="Times New Roman" w:hAnsi="Times New Roman" w:cs="Times New Roman"/>
          <w:b/>
          <w:color w:val="008000"/>
        </w:rPr>
        <w:t xml:space="preserve"> 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>3</w:t>
      </w:r>
      <w:r w:rsidR="0009122F" w:rsidRPr="0038136D">
        <w:rPr>
          <w:rFonts w:ascii="Times New Roman" w:hAnsi="Times New Roman" w:cs="Times New Roman"/>
          <w:b/>
          <w:color w:val="538135" w:themeColor="accent6" w:themeShade="BF"/>
        </w:rPr>
        <w:t>:</w:t>
      </w:r>
      <w:r w:rsidR="0009122F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FE2945">
        <w:rPr>
          <w:rFonts w:ascii="Times New Roman" w:hAnsi="Times New Roman" w:cs="Times New Roman"/>
          <w:b/>
          <w:color w:val="538135" w:themeColor="accent6" w:themeShade="BF"/>
        </w:rPr>
        <w:t>The Huntian Circle</w:t>
      </w:r>
    </w:p>
    <w:p w14:paraId="6985DAE6" w14:textId="77777777" w:rsidR="00FE2945" w:rsidRDefault="00FE2945" w:rsidP="00FE2945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4F2B98D3" w14:textId="77777777" w:rsidR="00FE2945" w:rsidRDefault="00FE2945" w:rsidP="00FE2945">
      <w:pPr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Meiko O’Halloran</w:t>
      </w:r>
      <w:r>
        <w:rPr>
          <w:rFonts w:ascii="Times New Roman" w:hAnsi="Times New Roman" w:cs="Times New Roman"/>
          <w:bCs/>
        </w:rPr>
        <w:t xml:space="preserve"> (Newcastle University): </w:t>
      </w:r>
      <w:r w:rsidRPr="009B4F42">
        <w:rPr>
          <w:rFonts w:ascii="Times New Roman" w:hAnsi="Times New Roman" w:cs="Times New Roman"/>
          <w:bCs/>
        </w:rPr>
        <w:t>Keats, Hazlitt, and the ‘depth of Taste’</w:t>
      </w:r>
    </w:p>
    <w:p w14:paraId="5692A660" w14:textId="77777777" w:rsidR="00FE2945" w:rsidRDefault="00FE2945" w:rsidP="00FE2945">
      <w:pPr>
        <w:ind w:left="-567" w:right="-489"/>
        <w:jc w:val="both"/>
        <w:rPr>
          <w:rFonts w:ascii="Times New Roman" w:hAnsi="Times New Roman" w:cs="Times New Roman"/>
          <w:bCs/>
        </w:rPr>
      </w:pPr>
    </w:p>
    <w:p w14:paraId="530594E7" w14:textId="77777777" w:rsidR="00FE2945" w:rsidRDefault="00FE2945" w:rsidP="00FE2945">
      <w:pPr>
        <w:ind w:left="-567" w:right="-489"/>
        <w:jc w:val="both"/>
        <w:rPr>
          <w:rFonts w:ascii="Times New Roman" w:hAnsi="Times New Roman" w:cs="Times New Roman"/>
          <w:bCs/>
        </w:rPr>
      </w:pPr>
      <w:r w:rsidRPr="009B4F42">
        <w:rPr>
          <w:rFonts w:ascii="Times New Roman" w:hAnsi="Times New Roman" w:cs="Times New Roman"/>
          <w:b/>
        </w:rPr>
        <w:t>Alex Broadhead</w:t>
      </w:r>
      <w:r>
        <w:rPr>
          <w:rFonts w:ascii="Times New Roman" w:hAnsi="Times New Roman" w:cs="Times New Roman"/>
          <w:bCs/>
        </w:rPr>
        <w:t xml:space="preserve"> (University of Liverpool): </w:t>
      </w:r>
      <w:r w:rsidRPr="009B4F42">
        <w:rPr>
          <w:rFonts w:ascii="Times New Roman" w:hAnsi="Times New Roman" w:cs="Times New Roman"/>
          <w:bCs/>
        </w:rPr>
        <w:t xml:space="preserve">The </w:t>
      </w:r>
      <w:r>
        <w:rPr>
          <w:rFonts w:ascii="Times New Roman" w:hAnsi="Times New Roman" w:cs="Times New Roman"/>
          <w:bCs/>
        </w:rPr>
        <w:t>W</w:t>
      </w:r>
      <w:r w:rsidRPr="009B4F42">
        <w:rPr>
          <w:rFonts w:ascii="Times New Roman" w:hAnsi="Times New Roman" w:cs="Times New Roman"/>
          <w:bCs/>
        </w:rPr>
        <w:t xml:space="preserve">riting of Hunt’s ‘Crown of Ivy’ </w:t>
      </w:r>
      <w:r>
        <w:rPr>
          <w:rFonts w:ascii="Times New Roman" w:hAnsi="Times New Roman" w:cs="Times New Roman"/>
          <w:bCs/>
        </w:rPr>
        <w:t>S</w:t>
      </w:r>
      <w:r w:rsidRPr="009B4F42">
        <w:rPr>
          <w:rFonts w:ascii="Times New Roman" w:hAnsi="Times New Roman" w:cs="Times New Roman"/>
          <w:bCs/>
        </w:rPr>
        <w:t>onnets</w:t>
      </w:r>
    </w:p>
    <w:p w14:paraId="3B5F044B" w14:textId="182E4E91" w:rsidR="00FE2945" w:rsidRDefault="00FE2945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44728C0E" w14:textId="77777777" w:rsidR="00FE2945" w:rsidRDefault="00FE2945" w:rsidP="003614C3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7A150CCD" w14:textId="77777777" w:rsidR="008F0020" w:rsidRDefault="008F0020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04C4E5A8" w14:textId="2D82B4B6" w:rsidR="00184C91" w:rsidRPr="008F0020" w:rsidRDefault="00FE2945" w:rsidP="008F0020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FF0000"/>
        </w:rPr>
        <w:t>5</w:t>
      </w:r>
      <w:r w:rsidR="0009122F">
        <w:rPr>
          <w:rFonts w:ascii="Times New Roman" w:hAnsi="Times New Roman" w:cs="Times New Roman"/>
          <w:b/>
          <w:color w:val="FF0000"/>
        </w:rPr>
        <w:t>.</w:t>
      </w:r>
      <w:r>
        <w:rPr>
          <w:rFonts w:ascii="Times New Roman" w:hAnsi="Times New Roman" w:cs="Times New Roman"/>
          <w:b/>
          <w:color w:val="FF0000"/>
        </w:rPr>
        <w:t>45</w:t>
      </w:r>
      <w:r w:rsidR="003614C3" w:rsidRPr="00524668">
        <w:rPr>
          <w:rFonts w:ascii="Times New Roman" w:hAnsi="Times New Roman" w:cs="Times New Roman"/>
          <w:b/>
          <w:color w:val="FF0000"/>
        </w:rPr>
        <w:t xml:space="preserve">pm WINE RECEPTION </w:t>
      </w:r>
    </w:p>
    <w:p w14:paraId="13503BD5" w14:textId="167213BC" w:rsidR="00B73DB9" w:rsidRDefault="003614C3" w:rsidP="00184C9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B73DB9">
        <w:rPr>
          <w:rFonts w:ascii="Times New Roman" w:hAnsi="Times New Roman" w:cs="Times New Roman"/>
          <w:bCs/>
        </w:rPr>
        <w:t xml:space="preserve">Followed </w:t>
      </w:r>
      <w:proofErr w:type="gramStart"/>
      <w:r w:rsidRPr="00B73DB9">
        <w:rPr>
          <w:rFonts w:ascii="Times New Roman" w:hAnsi="Times New Roman" w:cs="Times New Roman"/>
          <w:bCs/>
        </w:rPr>
        <w:t>by:</w:t>
      </w:r>
      <w:proofErr w:type="gramEnd"/>
      <w:r w:rsidRPr="00B73DB9">
        <w:rPr>
          <w:rFonts w:ascii="Times New Roman" w:hAnsi="Times New Roman" w:cs="Times New Roman"/>
          <w:bCs/>
        </w:rPr>
        <w:t xml:space="preserve"> an optional visit to </w:t>
      </w:r>
      <w:r w:rsidR="00B73DB9">
        <w:rPr>
          <w:rFonts w:ascii="Times New Roman" w:hAnsi="Times New Roman" w:cs="Times New Roman"/>
          <w:bCs/>
        </w:rPr>
        <w:t xml:space="preserve">The </w:t>
      </w:r>
      <w:r w:rsidRPr="00B73DB9">
        <w:rPr>
          <w:rFonts w:ascii="Times New Roman" w:hAnsi="Times New Roman" w:cs="Times New Roman"/>
          <w:bCs/>
        </w:rPr>
        <w:t xml:space="preserve">Globe pub in </w:t>
      </w:r>
      <w:r w:rsidR="00B73DB9">
        <w:rPr>
          <w:rFonts w:ascii="Times New Roman" w:hAnsi="Times New Roman" w:cs="Times New Roman"/>
          <w:bCs/>
        </w:rPr>
        <w:t xml:space="preserve">83 </w:t>
      </w:r>
      <w:r w:rsidRPr="00B73DB9">
        <w:rPr>
          <w:rFonts w:ascii="Times New Roman" w:hAnsi="Times New Roman" w:cs="Times New Roman"/>
          <w:bCs/>
        </w:rPr>
        <w:t xml:space="preserve">Moorgate </w:t>
      </w:r>
      <w:r w:rsidR="008F0020">
        <w:rPr>
          <w:rFonts w:ascii="Times New Roman" w:hAnsi="Times New Roman" w:cs="Times New Roman"/>
          <w:bCs/>
        </w:rPr>
        <w:t>after the wine reception</w:t>
      </w:r>
      <w:r w:rsidRPr="00B73DB9">
        <w:rPr>
          <w:rFonts w:ascii="Times New Roman" w:hAnsi="Times New Roman" w:cs="Times New Roman"/>
          <w:bCs/>
        </w:rPr>
        <w:t>, where the Swan and Hoop Livery Stables once stood.</w:t>
      </w:r>
    </w:p>
    <w:p w14:paraId="128C7F60" w14:textId="77777777" w:rsidR="00FA2124" w:rsidRDefault="00FA2124" w:rsidP="00184C9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05B7F2D1" w14:textId="77777777" w:rsidR="00FA2124" w:rsidRPr="00184C91" w:rsidRDefault="00FA2124" w:rsidP="00184C91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7BBE3F64" w14:textId="4F1D1A0D" w:rsidR="00B57616" w:rsidRPr="00524668" w:rsidRDefault="00B57616" w:rsidP="00B73DB9">
      <w:pPr>
        <w:spacing w:line="276" w:lineRule="auto"/>
        <w:ind w:right="-489"/>
        <w:jc w:val="center"/>
        <w:rPr>
          <w:rFonts w:ascii="Times New Roman" w:hAnsi="Times New Roman" w:cs="Times New Roman"/>
          <w:b/>
          <w:u w:val="single"/>
        </w:rPr>
      </w:pPr>
      <w:r w:rsidRPr="00524668">
        <w:rPr>
          <w:rFonts w:ascii="Times New Roman" w:hAnsi="Times New Roman" w:cs="Times New Roman"/>
          <w:b/>
          <w:u w:val="single"/>
        </w:rPr>
        <w:t xml:space="preserve">Saturday </w:t>
      </w:r>
      <w:r w:rsidR="0033563A">
        <w:rPr>
          <w:rFonts w:ascii="Times New Roman" w:hAnsi="Times New Roman" w:cs="Times New Roman"/>
          <w:b/>
          <w:u w:val="single"/>
        </w:rPr>
        <w:t>6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55B8A9D6" w14:textId="77777777" w:rsidR="00151860" w:rsidRDefault="0015186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66E47888" w14:textId="18DE3C29" w:rsidR="00B73DB9" w:rsidRDefault="00661A71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 w:rsidRPr="00524668">
        <w:rPr>
          <w:rFonts w:ascii="Times New Roman" w:hAnsi="Times New Roman" w:cs="Times New Roman"/>
        </w:rPr>
        <w:t>9.</w:t>
      </w:r>
      <w:r w:rsidR="00C2352F">
        <w:rPr>
          <w:rFonts w:ascii="Times New Roman" w:hAnsi="Times New Roman" w:cs="Times New Roman"/>
        </w:rPr>
        <w:t>4</w:t>
      </w:r>
      <w:r w:rsidR="00B57616" w:rsidRPr="00524668">
        <w:rPr>
          <w:rFonts w:ascii="Times New Roman" w:hAnsi="Times New Roman" w:cs="Times New Roman"/>
        </w:rPr>
        <w:t>0am – 1</w:t>
      </w:r>
      <w:r w:rsidR="009268ED">
        <w:rPr>
          <w:rFonts w:ascii="Times New Roman" w:hAnsi="Times New Roman" w:cs="Times New Roman"/>
        </w:rPr>
        <w:t>1</w:t>
      </w:r>
      <w:r w:rsidR="00A173D6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A173D6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>am:</w:t>
      </w:r>
      <w:r w:rsidR="00B57616" w:rsidRPr="00524668">
        <w:rPr>
          <w:rFonts w:ascii="Times New Roman" w:hAnsi="Times New Roman" w:cs="Times New Roman"/>
          <w:b/>
          <w:color w:val="008000"/>
        </w:rPr>
        <w:t xml:space="preserve"> 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4</w:t>
      </w:r>
      <w:r w:rsidR="00F24733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B73DB9">
        <w:rPr>
          <w:rFonts w:ascii="Times New Roman" w:hAnsi="Times New Roman" w:cs="Times New Roman"/>
          <w:b/>
          <w:color w:val="538135" w:themeColor="accent6" w:themeShade="BF"/>
        </w:rPr>
        <w:t>Keats and the Postwar Condition</w:t>
      </w:r>
    </w:p>
    <w:p w14:paraId="65F0E51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08575E52" w14:textId="7674297D" w:rsidR="00B73DB9" w:rsidRDefault="00B73DB9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Greg Kucich</w:t>
      </w:r>
      <w:r w:rsidRPr="009D3B33">
        <w:rPr>
          <w:rFonts w:ascii="Times New Roman" w:hAnsi="Times New Roman" w:cs="Times New Roman"/>
          <w:b/>
        </w:rPr>
        <w:t xml:space="preserve"> </w:t>
      </w:r>
      <w:r w:rsidRPr="009D3B33">
        <w:rPr>
          <w:rFonts w:ascii="Times New Roman" w:hAnsi="Times New Roman" w:cs="Times New Roman"/>
          <w:bCs/>
        </w:rPr>
        <w:t xml:space="preserve">(University of </w:t>
      </w:r>
      <w:r>
        <w:rPr>
          <w:rFonts w:ascii="Times New Roman" w:hAnsi="Times New Roman" w:cs="Times New Roman"/>
          <w:bCs/>
        </w:rPr>
        <w:t>Notre Dame</w:t>
      </w:r>
      <w:r w:rsidRPr="009D3B33">
        <w:rPr>
          <w:rFonts w:ascii="Times New Roman" w:hAnsi="Times New Roman" w:cs="Times New Roman"/>
          <w:bCs/>
        </w:rPr>
        <w:t xml:space="preserve">): </w:t>
      </w:r>
      <w:r w:rsidRPr="003614C3">
        <w:rPr>
          <w:rFonts w:ascii="Times New Roman" w:hAnsi="Times New Roman" w:cs="Times New Roman"/>
          <w:bCs/>
        </w:rPr>
        <w:t xml:space="preserve">Keats’s </w:t>
      </w:r>
      <w:r>
        <w:rPr>
          <w:rFonts w:ascii="Times New Roman" w:hAnsi="Times New Roman" w:cs="Times New Roman"/>
          <w:bCs/>
        </w:rPr>
        <w:t>‘</w:t>
      </w:r>
      <w:r w:rsidRPr="003614C3">
        <w:rPr>
          <w:rFonts w:ascii="Times New Roman" w:hAnsi="Times New Roman" w:cs="Times New Roman"/>
          <w:bCs/>
        </w:rPr>
        <w:t>Cave of Despair</w:t>
      </w:r>
      <w:r>
        <w:rPr>
          <w:rFonts w:ascii="Times New Roman" w:hAnsi="Times New Roman" w:cs="Times New Roman"/>
          <w:bCs/>
        </w:rPr>
        <w:t>’</w:t>
      </w:r>
      <w:r w:rsidRPr="003614C3">
        <w:rPr>
          <w:rFonts w:ascii="Times New Roman" w:hAnsi="Times New Roman" w:cs="Times New Roman"/>
          <w:bCs/>
        </w:rPr>
        <w:t xml:space="preserve"> and the Post-Waterloo</w:t>
      </w:r>
      <w:r>
        <w:rPr>
          <w:rFonts w:ascii="Times New Roman" w:hAnsi="Times New Roman" w:cs="Times New Roman"/>
          <w:bCs/>
        </w:rPr>
        <w:t xml:space="preserve"> </w:t>
      </w:r>
      <w:r w:rsidRPr="003614C3">
        <w:rPr>
          <w:rFonts w:ascii="Times New Roman" w:hAnsi="Times New Roman" w:cs="Times New Roman"/>
          <w:bCs/>
        </w:rPr>
        <w:t>Despondency of the Hunt-Shelley-Byron Circles: A Tale for Our Time</w:t>
      </w:r>
    </w:p>
    <w:p w14:paraId="03B31222" w14:textId="77777777" w:rsidR="00735311" w:rsidRDefault="00735311" w:rsidP="00735311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1ACA2417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Grace Rexroth</w:t>
      </w:r>
      <w:r>
        <w:rPr>
          <w:rFonts w:ascii="Times New Roman" w:hAnsi="Times New Roman" w:cs="Times New Roman"/>
          <w:bCs/>
        </w:rPr>
        <w:t xml:space="preserve"> (</w:t>
      </w:r>
      <w:r w:rsidRPr="003614C3">
        <w:rPr>
          <w:rFonts w:ascii="Times New Roman" w:hAnsi="Times New Roman" w:cs="Times New Roman"/>
          <w:bCs/>
        </w:rPr>
        <w:t>University of Colorado Boulder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3614C3">
        <w:rPr>
          <w:rFonts w:ascii="Times New Roman" w:hAnsi="Times New Roman" w:cs="Times New Roman"/>
          <w:bCs/>
        </w:rPr>
        <w:t xml:space="preserve">The Pathology of Loneliness in </w:t>
      </w:r>
      <w:r w:rsidRPr="00AB4687">
        <w:rPr>
          <w:rFonts w:ascii="Times New Roman" w:hAnsi="Times New Roman" w:cs="Times New Roman"/>
          <w:bCs/>
          <w:i/>
          <w:iCs/>
        </w:rPr>
        <w:t>Endymion</w:t>
      </w:r>
    </w:p>
    <w:p w14:paraId="57D757F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55FE0F" w14:textId="272EA01A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>
        <w:rPr>
          <w:rFonts w:ascii="Times New Roman" w:hAnsi="Times New Roman" w:cs="Times New Roman"/>
          <w:b/>
        </w:rPr>
        <w:t>Ernest Yuen</w:t>
      </w:r>
      <w:r>
        <w:rPr>
          <w:rFonts w:ascii="Times New Roman" w:hAnsi="Times New Roman" w:cs="Times New Roman"/>
          <w:bCs/>
        </w:rPr>
        <w:t xml:space="preserve"> (University of Hong Kong): </w:t>
      </w:r>
      <w:r w:rsidR="00F26538">
        <w:rPr>
          <w:rFonts w:ascii="Times New Roman" w:hAnsi="Times New Roman" w:cs="Times New Roman"/>
          <w:bCs/>
        </w:rPr>
        <w:t>Keats and Diamonds</w:t>
      </w:r>
    </w:p>
    <w:p w14:paraId="40D1A322" w14:textId="77777777" w:rsidR="007B3CF0" w:rsidRDefault="007B3CF0" w:rsidP="00B73DB9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5ECBCD1F" w14:textId="26F931F0" w:rsidR="007B3CF0" w:rsidRPr="007B3CF0" w:rsidRDefault="00C2352F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1</w:t>
      </w:r>
      <w:r w:rsidR="009268ED">
        <w:rPr>
          <w:rFonts w:ascii="Times New Roman" w:hAnsi="Times New Roman" w:cs="Times New Roman"/>
        </w:rPr>
        <w:t>1</w:t>
      </w:r>
      <w:r w:rsidR="007B3CF0">
        <w:rPr>
          <w:rFonts w:ascii="Times New Roman" w:hAnsi="Times New Roman" w:cs="Times New Roman"/>
        </w:rPr>
        <w:t>.</w:t>
      </w:r>
      <w:r w:rsidR="009268ED">
        <w:rPr>
          <w:rFonts w:ascii="Times New Roman" w:hAnsi="Times New Roman" w:cs="Times New Roman"/>
        </w:rPr>
        <w:t>0</w:t>
      </w:r>
      <w:r w:rsidR="007B3CF0">
        <w:rPr>
          <w:rFonts w:ascii="Times New Roman" w:hAnsi="Times New Roman" w:cs="Times New Roman"/>
        </w:rPr>
        <w:t>0am</w:t>
      </w:r>
      <w:r w:rsidR="007B3CF0" w:rsidRPr="00524668">
        <w:rPr>
          <w:rFonts w:ascii="Times New Roman" w:hAnsi="Times New Roman" w:cs="Times New Roman"/>
        </w:rPr>
        <w:t>:</w:t>
      </w:r>
      <w:r w:rsidR="007B3CF0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7B3CF0" w:rsidRPr="007E57FF">
        <w:rPr>
          <w:rFonts w:ascii="Times New Roman" w:hAnsi="Times New Roman" w:cs="Times New Roman"/>
          <w:b/>
          <w:color w:val="FF0000"/>
        </w:rPr>
        <w:t>Coffee / Tea</w:t>
      </w:r>
      <w:r w:rsidR="007B3CF0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6E36585" w14:textId="77777777" w:rsidR="007B3CF0" w:rsidRDefault="007B3CF0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7DF63A9" w14:textId="1ADDB5E6" w:rsidR="000370D0" w:rsidRDefault="007B3CF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  <w:r w:rsidRPr="007B3CF0">
        <w:rPr>
          <w:rFonts w:ascii="Times New Roman" w:hAnsi="Times New Roman" w:cs="Times New Roman"/>
          <w:bCs/>
        </w:rPr>
        <w:t>1</w:t>
      </w:r>
      <w:r w:rsidR="009268ED">
        <w:rPr>
          <w:rFonts w:ascii="Times New Roman" w:hAnsi="Times New Roman" w:cs="Times New Roman"/>
          <w:bCs/>
        </w:rPr>
        <w:t>1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 – 1</w:t>
      </w:r>
      <w:r w:rsidR="009268ED">
        <w:rPr>
          <w:rFonts w:ascii="Times New Roman" w:hAnsi="Times New Roman" w:cs="Times New Roman"/>
          <w:bCs/>
        </w:rPr>
        <w:t>2</w:t>
      </w:r>
      <w:r w:rsidRPr="007B3CF0">
        <w:rPr>
          <w:rFonts w:ascii="Times New Roman" w:hAnsi="Times New Roman" w:cs="Times New Roman"/>
          <w:bCs/>
        </w:rPr>
        <w:t>.</w:t>
      </w:r>
      <w:r w:rsidR="009268ED">
        <w:rPr>
          <w:rFonts w:ascii="Times New Roman" w:hAnsi="Times New Roman" w:cs="Times New Roman"/>
          <w:bCs/>
        </w:rPr>
        <w:t>3</w:t>
      </w:r>
      <w:r w:rsidRPr="007B3CF0">
        <w:rPr>
          <w:rFonts w:ascii="Times New Roman" w:hAnsi="Times New Roman" w:cs="Times New Roman"/>
          <w:bCs/>
        </w:rPr>
        <w:t>0</w:t>
      </w:r>
      <w:r w:rsidR="00DA4F44">
        <w:rPr>
          <w:rFonts w:ascii="Times New Roman" w:hAnsi="Times New Roman" w:cs="Times New Roman"/>
          <w:bCs/>
        </w:rPr>
        <w:t>p</w:t>
      </w:r>
      <w:r w:rsidRPr="007B3CF0">
        <w:rPr>
          <w:rFonts w:ascii="Times New Roman" w:hAnsi="Times New Roman" w:cs="Times New Roman"/>
          <w:bCs/>
        </w:rPr>
        <w:t>m:</w:t>
      </w:r>
      <w:r w:rsidRPr="007B3CF0">
        <w:rPr>
          <w:rFonts w:ascii="Times New Roman" w:hAnsi="Times New Roman" w:cs="Times New Roman"/>
          <w:b/>
        </w:rPr>
        <w:t xml:space="preserve"> </w:t>
      </w:r>
      <w:r w:rsidRPr="00524668">
        <w:rPr>
          <w:rFonts w:ascii="Times New Roman" w:hAnsi="Times New Roman" w:cs="Times New Roman"/>
          <w:b/>
          <w:color w:val="008000"/>
        </w:rPr>
        <w:t xml:space="preserve">PANEL </w:t>
      </w:r>
      <w:r w:rsidR="000370D0">
        <w:rPr>
          <w:rFonts w:ascii="Times New Roman" w:hAnsi="Times New Roman" w:cs="Times New Roman"/>
          <w:b/>
          <w:color w:val="008000"/>
        </w:rPr>
        <w:t>5</w:t>
      </w:r>
      <w:r w:rsidRPr="00524668">
        <w:rPr>
          <w:rFonts w:ascii="Times New Roman" w:hAnsi="Times New Roman" w:cs="Times New Roman"/>
          <w:b/>
          <w:color w:val="008000"/>
        </w:rPr>
        <w:t>:</w:t>
      </w:r>
      <w:r>
        <w:rPr>
          <w:rFonts w:ascii="Times New Roman" w:hAnsi="Times New Roman" w:cs="Times New Roman"/>
          <w:b/>
          <w:color w:val="008000"/>
        </w:rPr>
        <w:t xml:space="preserve"> </w:t>
      </w:r>
      <w:r w:rsidR="000370D0">
        <w:rPr>
          <w:rFonts w:ascii="Times New Roman" w:hAnsi="Times New Roman" w:cs="Times New Roman"/>
          <w:b/>
          <w:color w:val="008000"/>
        </w:rPr>
        <w:t>Keats and the English Tradition</w:t>
      </w:r>
    </w:p>
    <w:p w14:paraId="5FFF2428" w14:textId="77777777" w:rsidR="000370D0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</w:rPr>
      </w:pPr>
    </w:p>
    <w:p w14:paraId="5A1B0399" w14:textId="77777777" w:rsidR="000370D0" w:rsidRPr="004D21D8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Ou Li</w:t>
      </w:r>
      <w:r>
        <w:rPr>
          <w:rFonts w:ascii="Times New Roman" w:hAnsi="Times New Roman" w:cs="Times New Roman"/>
        </w:rPr>
        <w:t xml:space="preserve"> (</w:t>
      </w:r>
      <w:r w:rsidRPr="00A64D01">
        <w:rPr>
          <w:rFonts w:ascii="Times New Roman" w:hAnsi="Times New Roman" w:cs="Times New Roman"/>
          <w:bCs/>
        </w:rPr>
        <w:t>Chinese University of Hong Kong</w:t>
      </w:r>
      <w:r>
        <w:rPr>
          <w:rFonts w:ascii="Times New Roman" w:hAnsi="Times New Roman" w:cs="Times New Roman"/>
        </w:rPr>
        <w:t xml:space="preserve">): </w:t>
      </w:r>
      <w:r w:rsidRPr="009B4F42">
        <w:rPr>
          <w:rFonts w:ascii="Times New Roman" w:hAnsi="Times New Roman" w:cs="Times New Roman"/>
        </w:rPr>
        <w:t>Keats’s Circle and Keats’s Rondeaux</w:t>
      </w:r>
    </w:p>
    <w:p w14:paraId="5965E217" w14:textId="77777777" w:rsidR="000370D0" w:rsidRPr="004F38D4" w:rsidRDefault="000370D0" w:rsidP="000370D0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5D264DC4" w14:textId="2F8E4DA5" w:rsidR="009268ED" w:rsidRPr="000370D0" w:rsidRDefault="000370D0" w:rsidP="000370D0">
      <w:pPr>
        <w:widowControl w:val="0"/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  <w:r w:rsidRPr="009B4F42">
        <w:rPr>
          <w:rFonts w:ascii="Times New Roman" w:hAnsi="Times New Roman" w:cs="Times New Roman"/>
          <w:b/>
          <w:bCs/>
          <w:lang w:val="en-GB"/>
        </w:rPr>
        <w:t>Alexander Frigerio</w:t>
      </w:r>
      <w:r>
        <w:rPr>
          <w:rFonts w:ascii="Times New Roman" w:hAnsi="Times New Roman" w:cs="Times New Roman"/>
          <w:lang w:val="en-GB"/>
        </w:rPr>
        <w:t xml:space="preserve"> (</w:t>
      </w:r>
      <w:r w:rsidRPr="009B4F42">
        <w:rPr>
          <w:rFonts w:ascii="Times New Roman" w:hAnsi="Times New Roman" w:cs="Times New Roman"/>
          <w:lang w:val="en-GB"/>
        </w:rPr>
        <w:t>University of Notre Dame</w:t>
      </w:r>
      <w:r>
        <w:rPr>
          <w:rFonts w:ascii="Times New Roman" w:hAnsi="Times New Roman" w:cs="Times New Roman"/>
          <w:lang w:val="en-GB"/>
        </w:rPr>
        <w:t>): ‘</w:t>
      </w:r>
      <w:r w:rsidRPr="009B4F42">
        <w:rPr>
          <w:rFonts w:ascii="Times New Roman" w:hAnsi="Times New Roman" w:cs="Times New Roman"/>
          <w:lang w:val="en-GB"/>
        </w:rPr>
        <w:t>To this urn let those repair</w:t>
      </w:r>
      <w:r>
        <w:rPr>
          <w:rFonts w:ascii="Times New Roman" w:hAnsi="Times New Roman" w:cs="Times New Roman"/>
          <w:lang w:val="en-GB"/>
        </w:rPr>
        <w:t>’</w:t>
      </w:r>
      <w:r w:rsidRPr="009B4F42">
        <w:rPr>
          <w:rFonts w:ascii="Times New Roman" w:hAnsi="Times New Roman" w:cs="Times New Roman"/>
          <w:lang w:val="en-GB"/>
        </w:rPr>
        <w:t>: Shakespeare’s Threnos and Keats’s Ode</w:t>
      </w:r>
    </w:p>
    <w:p w14:paraId="3BBCC880" w14:textId="77777777" w:rsidR="00104D8F" w:rsidRPr="00104D8F" w:rsidRDefault="00104D8F" w:rsidP="00104D8F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0AA70CEE" w14:textId="5B65E8A9" w:rsidR="00B57616" w:rsidRPr="00524668" w:rsidRDefault="00661A7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  <w:b/>
          <w:color w:val="FF0000"/>
        </w:rPr>
        <w:t>1</w:t>
      </w:r>
      <w:r w:rsidR="000B3174">
        <w:rPr>
          <w:rFonts w:ascii="Times New Roman" w:hAnsi="Times New Roman" w:cs="Times New Roman"/>
          <w:b/>
          <w:color w:val="FF0000"/>
        </w:rPr>
        <w:t>2</w:t>
      </w:r>
      <w:r w:rsidR="00B57616" w:rsidRPr="00524668">
        <w:rPr>
          <w:rFonts w:ascii="Times New Roman" w:hAnsi="Times New Roman" w:cs="Times New Roman"/>
          <w:b/>
          <w:color w:val="FF0000"/>
        </w:rPr>
        <w:t>.</w:t>
      </w:r>
      <w:r w:rsidR="006D4101">
        <w:rPr>
          <w:rFonts w:ascii="Times New Roman" w:hAnsi="Times New Roman" w:cs="Times New Roman"/>
          <w:b/>
          <w:color w:val="FF0000"/>
        </w:rPr>
        <w:t>30</w:t>
      </w:r>
      <w:r w:rsidR="00B57616" w:rsidRPr="00524668">
        <w:rPr>
          <w:rFonts w:ascii="Times New Roman" w:hAnsi="Times New Roman" w:cs="Times New Roman"/>
          <w:b/>
          <w:color w:val="FF0000"/>
        </w:rPr>
        <w:t>pm: LUNCH</w:t>
      </w:r>
    </w:p>
    <w:p w14:paraId="45A7B42B" w14:textId="77777777" w:rsidR="00E909CD" w:rsidRPr="00524668" w:rsidRDefault="00E909CD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4DB7A7D1" w14:textId="5ACA7D18" w:rsidR="00A173D6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bookmarkStart w:id="0" w:name="_Hlk192015329"/>
      <w:r>
        <w:rPr>
          <w:rFonts w:ascii="Times New Roman" w:hAnsi="Times New Roman" w:cs="Times New Roman"/>
          <w:lang w:eastAsia="en-GB"/>
        </w:rPr>
        <w:t>1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A173D6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 xml:space="preserve">pm – </w:t>
      </w:r>
      <w:r>
        <w:rPr>
          <w:rFonts w:ascii="Times New Roman" w:hAnsi="Times New Roman" w:cs="Times New Roman"/>
          <w:lang w:eastAsia="en-GB"/>
        </w:rPr>
        <w:t>2</w:t>
      </w:r>
      <w:r w:rsidR="00B57616" w:rsidRPr="00524668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3</w:t>
      </w:r>
      <w:r w:rsidR="0007190C">
        <w:rPr>
          <w:rFonts w:ascii="Times New Roman" w:hAnsi="Times New Roman" w:cs="Times New Roman"/>
          <w:lang w:eastAsia="en-GB"/>
        </w:rPr>
        <w:t>0</w:t>
      </w:r>
      <w:r w:rsidR="00B57616" w:rsidRPr="00524668">
        <w:rPr>
          <w:rFonts w:ascii="Times New Roman" w:hAnsi="Times New Roman" w:cs="Times New Roman"/>
          <w:lang w:eastAsia="en-GB"/>
        </w:rPr>
        <w:t>pm:</w:t>
      </w:r>
      <w:r w:rsidR="00B57616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F72AE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B57616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2:</w:t>
      </w:r>
      <w:r w:rsidR="00D812E6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</w:rPr>
        <w:t>Sarah Wootton (Durham University)</w:t>
      </w:r>
    </w:p>
    <w:bookmarkEnd w:id="0"/>
    <w:p w14:paraId="57409002" w14:textId="77777777" w:rsidR="006D4101" w:rsidRDefault="006D4101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02823CD4" w14:textId="29049823" w:rsidR="006D4101" w:rsidRPr="006D4101" w:rsidRDefault="006D410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2.</w:t>
      </w:r>
      <w:r w:rsidR="00184C91">
        <w:rPr>
          <w:rFonts w:ascii="Times New Roman" w:hAnsi="Times New Roman" w:cs="Times New Roman"/>
        </w:rPr>
        <w:t>30</w:t>
      </w:r>
      <w:r w:rsidR="00AC7FA7"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19ADE0BC" w14:textId="77777777" w:rsidR="00A173D6" w:rsidRPr="00A173D6" w:rsidRDefault="00A173D6" w:rsidP="002775B2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lang w:eastAsia="en-GB"/>
        </w:rPr>
      </w:pPr>
    </w:p>
    <w:p w14:paraId="771EE153" w14:textId="3DD03BFF" w:rsidR="000370D0" w:rsidRPr="00524668" w:rsidRDefault="00184C91" w:rsidP="000370D0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8000"/>
          <w:lang w:eastAsia="en-GB"/>
        </w:rPr>
      </w:pPr>
      <w:r>
        <w:rPr>
          <w:rFonts w:ascii="Times New Roman" w:hAnsi="Times New Roman" w:cs="Times New Roman"/>
        </w:rPr>
        <w:t>2</w:t>
      </w:r>
      <w:r w:rsidR="00B57616" w:rsidRPr="005246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 xml:space="preserve">pm – </w:t>
      </w:r>
      <w:r>
        <w:rPr>
          <w:rFonts w:ascii="Times New Roman" w:hAnsi="Times New Roman" w:cs="Times New Roman"/>
        </w:rPr>
        <w:t>3</w:t>
      </w:r>
      <w:r w:rsidR="000719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B57616" w:rsidRPr="00524668">
        <w:rPr>
          <w:rFonts w:ascii="Times New Roman" w:hAnsi="Times New Roman" w:cs="Times New Roman"/>
        </w:rPr>
        <w:t>pm:</w:t>
      </w:r>
      <w:r w:rsidR="00B57616" w:rsidRPr="00524668">
        <w:rPr>
          <w:rFonts w:ascii="Times New Roman" w:hAnsi="Times New Roman" w:cs="Times New Roman"/>
          <w:color w:val="008000"/>
        </w:rPr>
        <w:t xml:space="preserve"> 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6</w:t>
      </w:r>
      <w:r w:rsidR="00A06448"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0370D0">
        <w:rPr>
          <w:rFonts w:ascii="Times New Roman" w:hAnsi="Times New Roman" w:cs="Times New Roman"/>
          <w:b/>
          <w:color w:val="538135" w:themeColor="accent6" w:themeShade="BF"/>
          <w:lang w:eastAsia="en-GB"/>
        </w:rPr>
        <w:t>Keatsian Poetics, Reimagined</w:t>
      </w:r>
    </w:p>
    <w:p w14:paraId="06FB1683" w14:textId="77777777" w:rsidR="000370D0" w:rsidRDefault="000370D0" w:rsidP="00FE2945">
      <w:pPr>
        <w:spacing w:line="276" w:lineRule="auto"/>
        <w:ind w:right="-489"/>
        <w:jc w:val="both"/>
        <w:rPr>
          <w:rFonts w:ascii="Times New Roman" w:hAnsi="Times New Roman" w:cs="Times New Roman"/>
          <w:color w:val="000000"/>
        </w:rPr>
      </w:pPr>
    </w:p>
    <w:p w14:paraId="2D6817C0" w14:textId="458C00C1" w:rsid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David Sigler</w:t>
      </w:r>
      <w:r>
        <w:rPr>
          <w:rFonts w:ascii="Times New Roman" w:hAnsi="Times New Roman" w:cs="Times New Roman"/>
          <w:bCs/>
        </w:rPr>
        <w:t xml:space="preserve"> (</w:t>
      </w:r>
      <w:r w:rsidRPr="009B4F42">
        <w:rPr>
          <w:rFonts w:ascii="Times New Roman" w:hAnsi="Times New Roman" w:cs="Times New Roman"/>
          <w:bCs/>
        </w:rPr>
        <w:t>University of Calgary</w:t>
      </w:r>
      <w:r>
        <w:rPr>
          <w:rFonts w:ascii="Times New Roman" w:hAnsi="Times New Roman" w:cs="Times New Roman"/>
          <w:bCs/>
        </w:rPr>
        <w:t xml:space="preserve">): </w:t>
      </w:r>
      <w:r w:rsidRPr="009B4F42">
        <w:rPr>
          <w:rFonts w:ascii="Times New Roman" w:hAnsi="Times New Roman" w:cs="Times New Roman"/>
          <w:bCs/>
        </w:rPr>
        <w:t xml:space="preserve">Rules and Advice in </w:t>
      </w:r>
      <w:r>
        <w:rPr>
          <w:rFonts w:ascii="Times New Roman" w:hAnsi="Times New Roman" w:cs="Times New Roman"/>
          <w:bCs/>
        </w:rPr>
        <w:t>‘</w:t>
      </w:r>
      <w:r w:rsidRPr="009B4F42">
        <w:rPr>
          <w:rFonts w:ascii="Times New Roman" w:hAnsi="Times New Roman" w:cs="Times New Roman"/>
          <w:bCs/>
        </w:rPr>
        <w:t>Ode on Melancholy</w:t>
      </w:r>
      <w:r>
        <w:rPr>
          <w:rFonts w:ascii="Times New Roman" w:hAnsi="Times New Roman" w:cs="Times New Roman"/>
          <w:bCs/>
        </w:rPr>
        <w:t>’</w:t>
      </w:r>
    </w:p>
    <w:p w14:paraId="7F013198" w14:textId="77777777" w:rsidR="00FE2945" w:rsidRDefault="00FE2945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0913438" w14:textId="3BEEF46E" w:rsidR="00FE2945" w:rsidRDefault="00FE2945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FE2945">
        <w:rPr>
          <w:rFonts w:ascii="Times New Roman" w:hAnsi="Times New Roman" w:cs="Times New Roman"/>
          <w:b/>
        </w:rPr>
        <w:t>Nicholas Roe</w:t>
      </w:r>
      <w:r>
        <w:rPr>
          <w:rFonts w:ascii="Times New Roman" w:hAnsi="Times New Roman" w:cs="Times New Roman"/>
          <w:bCs/>
        </w:rPr>
        <w:t xml:space="preserve"> (University of St Andrews): </w:t>
      </w:r>
      <w:r w:rsidR="00615581">
        <w:rPr>
          <w:rFonts w:ascii="Times New Roman" w:hAnsi="Times New Roman" w:cs="Times New Roman"/>
          <w:bCs/>
        </w:rPr>
        <w:t xml:space="preserve">John </w:t>
      </w:r>
      <w:r>
        <w:rPr>
          <w:rFonts w:ascii="Times New Roman" w:hAnsi="Times New Roman" w:cs="Times New Roman"/>
          <w:bCs/>
        </w:rPr>
        <w:t>Keats and</w:t>
      </w:r>
      <w:r w:rsidR="00615581">
        <w:rPr>
          <w:rFonts w:ascii="Times New Roman" w:hAnsi="Times New Roman" w:cs="Times New Roman"/>
          <w:bCs/>
        </w:rPr>
        <w:t xml:space="preserve"> Perils of</w:t>
      </w:r>
      <w:r>
        <w:rPr>
          <w:rFonts w:ascii="Times New Roman" w:hAnsi="Times New Roman" w:cs="Times New Roman"/>
          <w:bCs/>
        </w:rPr>
        <w:t xml:space="preserve"> Posterity</w:t>
      </w:r>
    </w:p>
    <w:p w14:paraId="24990707" w14:textId="77777777" w:rsidR="000370D0" w:rsidRPr="00AC6818" w:rsidRDefault="000370D0" w:rsidP="000370D0">
      <w:pPr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268B749D" w14:textId="485D1139" w:rsidR="004F38D4" w:rsidRPr="006D4101" w:rsidRDefault="00184C91" w:rsidP="002775B2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3</w:t>
      </w:r>
      <w:r w:rsidR="004F38D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45</w:t>
      </w:r>
      <w:r w:rsidR="00AC7FA7">
        <w:rPr>
          <w:rFonts w:ascii="Times New Roman" w:hAnsi="Times New Roman" w:cs="Times New Roman"/>
        </w:rPr>
        <w:t>pm</w:t>
      </w:r>
      <w:r w:rsidR="004F38D4" w:rsidRPr="00524668">
        <w:rPr>
          <w:rFonts w:ascii="Times New Roman" w:hAnsi="Times New Roman" w:cs="Times New Roman"/>
        </w:rPr>
        <w:t>:</w:t>
      </w:r>
      <w:r w:rsidR="004F38D4" w:rsidRPr="00524668">
        <w:rPr>
          <w:rFonts w:ascii="Times New Roman" w:hAnsi="Times New Roman" w:cs="Times New Roman"/>
          <w:b/>
          <w:color w:val="800000"/>
        </w:rPr>
        <w:t xml:space="preserve"> </w:t>
      </w:r>
      <w:r w:rsidR="004F38D4" w:rsidRPr="007E57FF">
        <w:rPr>
          <w:rFonts w:ascii="Times New Roman" w:hAnsi="Times New Roman" w:cs="Times New Roman"/>
          <w:b/>
          <w:color w:val="FF0000"/>
        </w:rPr>
        <w:t>Coffee / Tea</w:t>
      </w:r>
      <w:r w:rsidR="004F38D4"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4729B82D" w14:textId="77777777" w:rsidR="004F38D4" w:rsidRPr="002223F9" w:rsidRDefault="004F38D4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lang w:val="en-HK"/>
        </w:rPr>
      </w:pPr>
    </w:p>
    <w:p w14:paraId="3F584250" w14:textId="77777777" w:rsidR="00CE4C56" w:rsidRPr="00DA4F44" w:rsidRDefault="004F38D4" w:rsidP="00CE4C56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</w:rPr>
        <w:t>4</w:t>
      </w:r>
      <w:r w:rsidRPr="00524668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 xml:space="preserve">pm – </w:t>
      </w:r>
      <w:r w:rsidR="001F022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00</w:t>
      </w:r>
      <w:r w:rsidRPr="00524668">
        <w:rPr>
          <w:rFonts w:ascii="Times New Roman" w:hAnsi="Times New Roman" w:cs="Times New Roman"/>
        </w:rPr>
        <w:t>pm:</w:t>
      </w:r>
      <w:r w:rsidRPr="00524668">
        <w:rPr>
          <w:rFonts w:ascii="Times New Roman" w:hAnsi="Times New Roman" w:cs="Times New Roman"/>
          <w:color w:val="008000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7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CE4C56">
        <w:rPr>
          <w:rFonts w:ascii="Times New Roman" w:hAnsi="Times New Roman" w:cs="Times New Roman"/>
          <w:b/>
          <w:color w:val="538135" w:themeColor="accent6" w:themeShade="BF"/>
        </w:rPr>
        <w:t>Keats and the Apothecarial Mode</w:t>
      </w:r>
    </w:p>
    <w:p w14:paraId="37F4BA80" w14:textId="77777777" w:rsidR="00CE4C56" w:rsidRDefault="00CE4C56" w:rsidP="00CE4C56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42A38642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AC6818">
        <w:rPr>
          <w:rFonts w:ascii="Times New Roman" w:hAnsi="Times New Roman" w:cs="Times New Roman"/>
          <w:b/>
        </w:rPr>
        <w:t>Hrileena Ghosh</w:t>
      </w:r>
      <w:r>
        <w:rPr>
          <w:rFonts w:ascii="Times New Roman" w:hAnsi="Times New Roman" w:cs="Times New Roman"/>
          <w:bCs/>
        </w:rPr>
        <w:t xml:space="preserve"> (Independent Scholar): </w:t>
      </w:r>
      <w:r w:rsidRPr="00AC6818">
        <w:rPr>
          <w:rFonts w:ascii="Times New Roman" w:hAnsi="Times New Roman" w:cs="Times New Roman"/>
          <w:bCs/>
        </w:rPr>
        <w:t>Keats, Interrupted: The Poetics of Distraction</w:t>
      </w:r>
    </w:p>
    <w:p w14:paraId="16626FF1" w14:textId="77777777" w:rsid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40DBA9FA" w14:textId="138749C0" w:rsidR="00984E5F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lastRenderedPageBreak/>
        <w:t>James Quinnell</w:t>
      </w:r>
      <w:r>
        <w:rPr>
          <w:rFonts w:ascii="Times New Roman" w:hAnsi="Times New Roman" w:cs="Times New Roman"/>
          <w:bCs/>
        </w:rPr>
        <w:t xml:space="preserve"> (Independent Scholar): </w:t>
      </w:r>
      <w:r w:rsidRPr="00AC6818">
        <w:rPr>
          <w:rFonts w:ascii="Times New Roman" w:hAnsi="Times New Roman" w:cs="Times New Roman"/>
          <w:bCs/>
        </w:rPr>
        <w:t>Keatsian Patience</w:t>
      </w:r>
    </w:p>
    <w:p w14:paraId="4E7905E5" w14:textId="77777777" w:rsidR="00CE4C56" w:rsidRPr="00CE4C56" w:rsidRDefault="00CE4C56" w:rsidP="00CE4C56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4614B390" w14:textId="6FC48D5C" w:rsidR="00984E5F" w:rsidRPr="006D4101" w:rsidRDefault="00984E5F" w:rsidP="00984E5F">
      <w:pPr>
        <w:spacing w:line="276" w:lineRule="auto"/>
        <w:ind w:left="-567" w:right="-489"/>
        <w:jc w:val="both"/>
        <w:rPr>
          <w:rFonts w:ascii="Times New Roman" w:eastAsia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</w:rPr>
        <w:t>5.</w:t>
      </w:r>
      <w:r w:rsidR="00184C91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>pm</w:t>
      </w:r>
      <w:r w:rsidRPr="00524668">
        <w:rPr>
          <w:rFonts w:ascii="Times New Roman" w:hAnsi="Times New Roman" w:cs="Times New Roman"/>
        </w:rPr>
        <w:t>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7E57FF">
        <w:rPr>
          <w:rFonts w:ascii="Times New Roman" w:hAnsi="Times New Roman" w:cs="Times New Roman"/>
          <w:b/>
          <w:color w:val="FF0000"/>
        </w:rPr>
        <w:t>Coffee / Tea</w:t>
      </w:r>
      <w:r w:rsidRPr="007E57FF">
        <w:rPr>
          <w:rFonts w:ascii="Times New Roman" w:eastAsia="Times New Roman" w:hAnsi="Times New Roman" w:cs="Times New Roman"/>
          <w:b/>
          <w:color w:val="FF0000"/>
        </w:rPr>
        <w:t xml:space="preserve"> </w:t>
      </w:r>
    </w:p>
    <w:p w14:paraId="34E5478F" w14:textId="77777777" w:rsidR="00984E5F" w:rsidRDefault="00984E5F" w:rsidP="00E47FB4">
      <w:pPr>
        <w:spacing w:line="276" w:lineRule="auto"/>
        <w:ind w:left="-567" w:right="-489"/>
        <w:jc w:val="both"/>
        <w:rPr>
          <w:rFonts w:ascii="Times New Roman" w:hAnsi="Times New Roman" w:cs="Times New Roman"/>
          <w:lang w:val="en-GB"/>
        </w:rPr>
      </w:pPr>
    </w:p>
    <w:p w14:paraId="39D46AB3" w14:textId="44FB317C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lang w:eastAsia="en-GB"/>
        </w:rPr>
        <w:t>5.</w:t>
      </w:r>
      <w:r w:rsidR="00184C91">
        <w:rPr>
          <w:rFonts w:ascii="Times New Roman" w:hAnsi="Times New Roman" w:cs="Times New Roman"/>
          <w:lang w:eastAsia="en-GB"/>
        </w:rPr>
        <w:t>15</w:t>
      </w:r>
      <w:r w:rsidR="00984E5F" w:rsidRPr="00524668">
        <w:rPr>
          <w:rFonts w:ascii="Times New Roman" w:hAnsi="Times New Roman" w:cs="Times New Roman"/>
          <w:lang w:eastAsia="en-GB"/>
        </w:rPr>
        <w:t xml:space="preserve">pm – </w:t>
      </w:r>
      <w:r w:rsidR="00184C91">
        <w:rPr>
          <w:rFonts w:ascii="Times New Roman" w:hAnsi="Times New Roman" w:cs="Times New Roman"/>
          <w:lang w:eastAsia="en-GB"/>
        </w:rPr>
        <w:t>6</w:t>
      </w:r>
      <w:r>
        <w:rPr>
          <w:rFonts w:ascii="Times New Roman" w:hAnsi="Times New Roman" w:cs="Times New Roman"/>
          <w:lang w:eastAsia="en-GB"/>
        </w:rPr>
        <w:t>.</w:t>
      </w:r>
      <w:r w:rsidR="00184C91">
        <w:rPr>
          <w:rFonts w:ascii="Times New Roman" w:hAnsi="Times New Roman" w:cs="Times New Roman"/>
          <w:lang w:eastAsia="en-GB"/>
        </w:rPr>
        <w:t>45</w:t>
      </w:r>
      <w:r w:rsidR="00984E5F" w:rsidRPr="00524668">
        <w:rPr>
          <w:rFonts w:ascii="Times New Roman" w:hAnsi="Times New Roman" w:cs="Times New Roman"/>
          <w:lang w:eastAsia="en-GB"/>
        </w:rPr>
        <w:t>pm:</w:t>
      </w:r>
      <w:r w:rsidR="00984E5F" w:rsidRPr="00524668">
        <w:rPr>
          <w:rFonts w:ascii="Times New Roman" w:hAnsi="Times New Roman" w:cs="Times New Roman"/>
          <w:b/>
          <w:color w:val="4472C4" w:themeColor="accent1"/>
          <w:lang w:eastAsia="en-GB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PANEL </w:t>
      </w:r>
      <w:r w:rsidR="000370D0">
        <w:rPr>
          <w:rFonts w:ascii="Times New Roman" w:hAnsi="Times New Roman" w:cs="Times New Roman"/>
          <w:b/>
          <w:color w:val="538135" w:themeColor="accent6" w:themeShade="BF"/>
        </w:rPr>
        <w:t>8</w:t>
      </w:r>
      <w:r w:rsidRPr="0038136D">
        <w:rPr>
          <w:rFonts w:ascii="Times New Roman" w:hAnsi="Times New Roman" w:cs="Times New Roman"/>
          <w:b/>
          <w:color w:val="538135" w:themeColor="accent6" w:themeShade="BF"/>
        </w:rPr>
        <w:t xml:space="preserve">: </w:t>
      </w:r>
      <w:r w:rsidR="00993928" w:rsidRPr="00993928">
        <w:rPr>
          <w:rFonts w:ascii="Times New Roman" w:hAnsi="Times New Roman" w:cs="Times New Roman"/>
          <w:b/>
          <w:color w:val="538135" w:themeColor="accent6" w:themeShade="BF"/>
        </w:rPr>
        <w:t>Keats in Theory: Queer and Ecocritical Approaches</w:t>
      </w:r>
    </w:p>
    <w:p w14:paraId="250E3563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</w:rPr>
      </w:pPr>
    </w:p>
    <w:p w14:paraId="2D22E112" w14:textId="77777777" w:rsidR="00B73DB9" w:rsidRPr="009D3B33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 w:rsidRPr="009D3B33">
        <w:rPr>
          <w:rFonts w:ascii="Times New Roman" w:hAnsi="Times New Roman" w:cs="Times New Roman"/>
          <w:b/>
        </w:rPr>
        <w:t xml:space="preserve">Matteo Schiavone </w:t>
      </w:r>
      <w:r w:rsidRPr="009D3B33">
        <w:rPr>
          <w:rFonts w:ascii="Times New Roman" w:hAnsi="Times New Roman" w:cs="Times New Roman"/>
          <w:bCs/>
        </w:rPr>
        <w:t xml:space="preserve">(University of Freiburg):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What am I then?</w:t>
      </w:r>
      <w:r>
        <w:rPr>
          <w:rFonts w:ascii="Times New Roman" w:hAnsi="Times New Roman" w:cs="Times New Roman"/>
          <w:bCs/>
        </w:rPr>
        <w:t>’</w:t>
      </w:r>
      <w:r w:rsidRPr="009D3B33">
        <w:rPr>
          <w:rFonts w:ascii="Times New Roman" w:hAnsi="Times New Roman" w:cs="Times New Roman"/>
          <w:bCs/>
        </w:rPr>
        <w:t xml:space="preserve"> Trans Negative Affects in John Keats’s </w:t>
      </w:r>
      <w:r w:rsidRPr="009D3B33">
        <w:rPr>
          <w:rFonts w:ascii="Times New Roman" w:hAnsi="Times New Roman" w:cs="Times New Roman"/>
          <w:bCs/>
          <w:i/>
          <w:iCs/>
        </w:rPr>
        <w:t>The Fall of Hyperion</w:t>
      </w:r>
    </w:p>
    <w:p w14:paraId="2E213BAB" w14:textId="77777777" w:rsidR="00B73DB9" w:rsidRDefault="00B73DB9" w:rsidP="00B73DB9">
      <w:pPr>
        <w:ind w:right="-489"/>
        <w:jc w:val="both"/>
        <w:rPr>
          <w:rFonts w:ascii="Times New Roman" w:hAnsi="Times New Roman" w:cs="Times New Roman"/>
          <w:bCs/>
        </w:rPr>
      </w:pPr>
    </w:p>
    <w:p w14:paraId="4BFAD794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John Rawlek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University of British Columbia</w:t>
      </w:r>
      <w:r>
        <w:rPr>
          <w:rFonts w:ascii="Times New Roman" w:hAnsi="Times New Roman" w:cs="Times New Roman"/>
          <w:bCs/>
        </w:rPr>
        <w:t>):</w:t>
      </w:r>
      <w:r w:rsidRPr="00A64D01">
        <w:t xml:space="preserve"> </w:t>
      </w:r>
      <w:r w:rsidRPr="009D3B33">
        <w:rPr>
          <w:rFonts w:ascii="Times New Roman" w:hAnsi="Times New Roman" w:cs="Times New Roman"/>
          <w:bCs/>
        </w:rPr>
        <w:t xml:space="preserve">The Aching Lyric: Poetic Place as Queer Space in </w:t>
      </w:r>
      <w:r>
        <w:rPr>
          <w:rFonts w:ascii="Times New Roman" w:hAnsi="Times New Roman" w:cs="Times New Roman"/>
          <w:bCs/>
        </w:rPr>
        <w:t>‘</w:t>
      </w:r>
      <w:r w:rsidRPr="009D3B33">
        <w:rPr>
          <w:rFonts w:ascii="Times New Roman" w:hAnsi="Times New Roman" w:cs="Times New Roman"/>
          <w:bCs/>
        </w:rPr>
        <w:t>Ode to a Nightingale</w:t>
      </w:r>
      <w:r>
        <w:rPr>
          <w:rFonts w:ascii="Times New Roman" w:hAnsi="Times New Roman" w:cs="Times New Roman"/>
          <w:bCs/>
        </w:rPr>
        <w:t>’</w:t>
      </w:r>
    </w:p>
    <w:p w14:paraId="712D150A" w14:textId="77777777" w:rsidR="00B73DB9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98D1D63" w14:textId="77777777" w:rsidR="00B73DB9" w:rsidRPr="00077167" w:rsidRDefault="00B73DB9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AC6818">
        <w:rPr>
          <w:rFonts w:ascii="Times New Roman" w:hAnsi="Times New Roman" w:cs="Times New Roman"/>
          <w:b/>
        </w:rPr>
        <w:t>Barbara Skrypnyk</w:t>
      </w:r>
      <w:r>
        <w:rPr>
          <w:rFonts w:ascii="Times New Roman" w:hAnsi="Times New Roman" w:cs="Times New Roman"/>
          <w:bCs/>
        </w:rPr>
        <w:t xml:space="preserve"> (University of Toronto): </w:t>
      </w:r>
      <w:r w:rsidRPr="00AC6818">
        <w:rPr>
          <w:rFonts w:ascii="Times New Roman" w:hAnsi="Times New Roman" w:cs="Times New Roman"/>
          <w:bCs/>
        </w:rPr>
        <w:t>Keats and the Green World of Romance</w:t>
      </w:r>
    </w:p>
    <w:p w14:paraId="27BEC9B4" w14:textId="65AD4970" w:rsidR="00AB300A" w:rsidRPr="00524668" w:rsidRDefault="00AB300A" w:rsidP="00B73DB9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1648B594" w14:textId="3E5ABB0F" w:rsidR="00151860" w:rsidRDefault="00B57616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524668">
        <w:rPr>
          <w:rFonts w:ascii="Times New Roman" w:hAnsi="Times New Roman"/>
          <w:b/>
          <w:color w:val="FF0000"/>
          <w:sz w:val="24"/>
          <w:szCs w:val="24"/>
        </w:rPr>
        <w:t xml:space="preserve">7pm CONFERENCE DINNER at </w:t>
      </w:r>
      <w:r w:rsidR="00AF72AE">
        <w:rPr>
          <w:rFonts w:ascii="Times New Roman" w:hAnsi="Times New Roman"/>
          <w:b/>
          <w:color w:val="FF0000"/>
          <w:sz w:val="24"/>
          <w:szCs w:val="24"/>
        </w:rPr>
        <w:t>The Garden Gate</w:t>
      </w:r>
    </w:p>
    <w:p w14:paraId="4D2AA81F" w14:textId="77777777" w:rsidR="00DA4F44" w:rsidRDefault="00DA4F44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2EFF15FC" w14:textId="77777777" w:rsidR="00970AD7" w:rsidRDefault="00970AD7" w:rsidP="00E47FB4">
      <w:pPr>
        <w:pStyle w:val="NoSpacing"/>
        <w:spacing w:line="276" w:lineRule="auto"/>
        <w:ind w:left="-567" w:right="-48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42B717D4" w14:textId="2206C9CA" w:rsidR="00B57616" w:rsidRPr="00524668" w:rsidRDefault="00567D95" w:rsidP="00AB300A">
      <w:pPr>
        <w:spacing w:line="276" w:lineRule="auto"/>
        <w:ind w:left="-567" w:right="-489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Sunday </w:t>
      </w:r>
      <w:r w:rsidR="0033563A">
        <w:rPr>
          <w:rFonts w:ascii="Times New Roman" w:hAnsi="Times New Roman" w:cs="Times New Roman"/>
          <w:b/>
          <w:u w:val="single"/>
        </w:rPr>
        <w:t>7</w:t>
      </w:r>
      <w:r w:rsidR="00EE5D2E">
        <w:rPr>
          <w:rFonts w:ascii="Times New Roman" w:hAnsi="Times New Roman" w:cs="Times New Roman"/>
          <w:b/>
          <w:u w:val="single"/>
        </w:rPr>
        <w:t xml:space="preserve"> June</w:t>
      </w:r>
    </w:p>
    <w:p w14:paraId="6277FB6E" w14:textId="77777777" w:rsidR="00151860" w:rsidRDefault="00151860" w:rsidP="002775B2">
      <w:pPr>
        <w:tabs>
          <w:tab w:val="left" w:pos="4680"/>
        </w:tabs>
        <w:autoSpaceDE w:val="0"/>
        <w:autoSpaceDN w:val="0"/>
        <w:adjustRightInd w:val="0"/>
        <w:spacing w:line="276" w:lineRule="auto"/>
        <w:ind w:left="-567" w:right="-489"/>
        <w:jc w:val="both"/>
        <w:rPr>
          <w:rFonts w:ascii="Times New Roman" w:hAnsi="Times New Roman" w:cs="Times New Roman"/>
          <w:lang w:eastAsia="en-GB"/>
        </w:rPr>
      </w:pPr>
    </w:p>
    <w:p w14:paraId="0985B7BD" w14:textId="77777777" w:rsidR="00FE2945" w:rsidRPr="004D21D8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GB"/>
        </w:rPr>
        <w:t>09</w:t>
      </w:r>
      <w:r w:rsidRPr="00652B23">
        <w:rPr>
          <w:rFonts w:ascii="Times New Roman" w:hAnsi="Times New Roman" w:cs="Times New Roman"/>
          <w:lang w:eastAsia="en-GB"/>
        </w:rPr>
        <w:t>.</w:t>
      </w:r>
      <w:r>
        <w:rPr>
          <w:rFonts w:ascii="Times New Roman" w:hAnsi="Times New Roman" w:cs="Times New Roman"/>
          <w:lang w:eastAsia="en-GB"/>
        </w:rPr>
        <w:t>4</w:t>
      </w:r>
      <w:r w:rsidRPr="00652B23">
        <w:rPr>
          <w:rFonts w:ascii="Times New Roman" w:hAnsi="Times New Roman" w:cs="Times New Roman"/>
          <w:lang w:eastAsia="en-GB"/>
        </w:rPr>
        <w:t>0am – 11.</w:t>
      </w:r>
      <w:r>
        <w:rPr>
          <w:rFonts w:ascii="Times New Roman" w:hAnsi="Times New Roman" w:cs="Times New Roman"/>
          <w:lang w:eastAsia="en-GB"/>
        </w:rPr>
        <w:t>00</w:t>
      </w:r>
      <w:r w:rsidRPr="00524668">
        <w:rPr>
          <w:rFonts w:ascii="Times New Roman" w:hAnsi="Times New Roman" w:cs="Times New Roman"/>
          <w:lang w:eastAsia="en-GB"/>
        </w:rPr>
        <w:t>am:</w:t>
      </w:r>
      <w:r w:rsidRPr="00524668">
        <w:rPr>
          <w:rFonts w:ascii="Times New Roman" w:hAnsi="Times New Roman" w:cs="Times New Roman"/>
          <w:b/>
          <w:color w:val="008000"/>
          <w:lang w:eastAsia="en-GB"/>
        </w:rPr>
        <w:t xml:space="preserve"> </w:t>
      </w:r>
      <w:r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PANEL </w:t>
      </w:r>
      <w:r>
        <w:rPr>
          <w:rFonts w:ascii="Times New Roman" w:hAnsi="Times New Roman" w:cs="Times New Roman"/>
          <w:b/>
          <w:color w:val="538135" w:themeColor="accent6" w:themeShade="BF"/>
          <w:lang w:eastAsia="en-GB"/>
        </w:rPr>
        <w:t>9</w:t>
      </w:r>
      <w:r w:rsidRPr="0038136D">
        <w:rPr>
          <w:rFonts w:ascii="Times New Roman" w:hAnsi="Times New Roman" w:cs="Times New Roman"/>
          <w:b/>
          <w:color w:val="538135" w:themeColor="accent6" w:themeShade="BF"/>
          <w:lang w:eastAsia="en-GB"/>
        </w:rPr>
        <w:t xml:space="preserve">: </w:t>
      </w:r>
      <w:r>
        <w:rPr>
          <w:rFonts w:ascii="Times New Roman" w:hAnsi="Times New Roman" w:cs="Times New Roman"/>
          <w:b/>
          <w:color w:val="008000"/>
        </w:rPr>
        <w:t>Keats in Paintings</w:t>
      </w:r>
    </w:p>
    <w:p w14:paraId="69E67A3E" w14:textId="77777777" w:rsidR="00FE2945" w:rsidRPr="00524668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</w:rPr>
      </w:pPr>
    </w:p>
    <w:p w14:paraId="49EC7949" w14:textId="77777777" w:rsidR="00FE2945" w:rsidRPr="00F26538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 xml:space="preserve">Richard Marggraf-Turley </w:t>
      </w:r>
      <w:r w:rsidRPr="00FC6E2C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 xml:space="preserve">Aberystwyth </w:t>
      </w:r>
      <w:r w:rsidRPr="00FC6E2C">
        <w:rPr>
          <w:rFonts w:ascii="Times New Roman" w:hAnsi="Times New Roman" w:cs="Times New Roman"/>
          <w:bCs/>
        </w:rPr>
        <w:t>University):</w:t>
      </w:r>
      <w:r>
        <w:rPr>
          <w:rFonts w:ascii="Times New Roman" w:hAnsi="Times New Roman" w:cs="Times New Roman"/>
          <w:bCs/>
        </w:rPr>
        <w:t xml:space="preserve"> </w:t>
      </w:r>
      <w:r w:rsidRPr="00F26538">
        <w:rPr>
          <w:rFonts w:ascii="Times New Roman" w:hAnsi="Times New Roman" w:cs="Times New Roman"/>
          <w:bCs/>
        </w:rPr>
        <w:t xml:space="preserve">Painting as Prophecy: Keats </w:t>
      </w:r>
      <w:r>
        <w:rPr>
          <w:rFonts w:ascii="Times New Roman" w:hAnsi="Times New Roman" w:cs="Times New Roman"/>
          <w:bCs/>
        </w:rPr>
        <w:t>in</w:t>
      </w:r>
      <w:r w:rsidRPr="00F26538">
        <w:rPr>
          <w:rFonts w:ascii="Times New Roman" w:hAnsi="Times New Roman" w:cs="Times New Roman"/>
          <w:bCs/>
        </w:rPr>
        <w:t xml:space="preserve"> Millais’ </w:t>
      </w:r>
      <w:r w:rsidRPr="00F26538">
        <w:rPr>
          <w:rFonts w:ascii="Times New Roman" w:hAnsi="Times New Roman" w:cs="Times New Roman"/>
          <w:bCs/>
          <w:i/>
          <w:iCs/>
        </w:rPr>
        <w:t>Lorenzo and Isabella</w:t>
      </w:r>
    </w:p>
    <w:p w14:paraId="0FF5BA6B" w14:textId="77777777" w:rsidR="00FE2945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</w:p>
    <w:p w14:paraId="60FD46A1" w14:textId="77777777" w:rsidR="00FE2945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  <w:color w:val="000000"/>
        </w:rPr>
      </w:pPr>
      <w:r w:rsidRPr="00905004">
        <w:rPr>
          <w:rFonts w:ascii="Times New Roman" w:hAnsi="Times New Roman" w:cs="Times New Roman"/>
          <w:b/>
          <w:color w:val="000000"/>
        </w:rPr>
        <w:t>Małgorzata Łuczyńska-Hołdys</w:t>
      </w:r>
      <w:r>
        <w:rPr>
          <w:rFonts w:ascii="Times New Roman" w:hAnsi="Times New Roman" w:cs="Times New Roman"/>
          <w:color w:val="000000"/>
        </w:rPr>
        <w:t xml:space="preserve"> (</w:t>
      </w:r>
      <w:r w:rsidRPr="00905004">
        <w:rPr>
          <w:rFonts w:ascii="Times New Roman" w:hAnsi="Times New Roman" w:cs="Times New Roman"/>
          <w:color w:val="000000"/>
        </w:rPr>
        <w:t>University of Warsaw</w:t>
      </w:r>
      <w:r w:rsidRPr="00524668">
        <w:rPr>
          <w:rFonts w:ascii="Times New Roman" w:hAnsi="Times New Roman" w:cs="Times New Roman"/>
          <w:color w:val="000000"/>
        </w:rPr>
        <w:t xml:space="preserve">): </w:t>
      </w:r>
      <w:r w:rsidRPr="00AC6818">
        <w:rPr>
          <w:rFonts w:ascii="Times New Roman" w:hAnsi="Times New Roman" w:cs="Times New Roman"/>
          <w:color w:val="000000"/>
        </w:rPr>
        <w:t>Reframing Isabella: Female Artists and the Expanding Circle of Keats’s Influence</w:t>
      </w:r>
    </w:p>
    <w:p w14:paraId="6F8B6B52" w14:textId="77777777" w:rsidR="00FE2945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327E9686" w14:textId="5E962D17" w:rsidR="00FE2945" w:rsidRDefault="00FE2945" w:rsidP="00FE294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8F0020">
        <w:rPr>
          <w:rFonts w:ascii="Times New Roman" w:hAnsi="Times New Roman" w:cs="Times New Roman"/>
          <w:b/>
        </w:rPr>
        <w:t>Audrey Hsiu</w:t>
      </w:r>
      <w:r>
        <w:rPr>
          <w:rFonts w:ascii="Times New Roman" w:hAnsi="Times New Roman" w:cs="Times New Roman"/>
          <w:bCs/>
        </w:rPr>
        <w:t xml:space="preserve"> (The Chinese University of Hong Kong): </w:t>
      </w:r>
      <w:r w:rsidRPr="008F0020">
        <w:rPr>
          <w:rFonts w:ascii="Times New Roman" w:hAnsi="Times New Roman" w:cs="Times New Roman"/>
          <w:bCs/>
        </w:rPr>
        <w:t>Seeking the Knight</w:t>
      </w:r>
      <w:r>
        <w:rPr>
          <w:rFonts w:ascii="Times New Roman" w:hAnsi="Times New Roman" w:cs="Times New Roman"/>
          <w:bCs/>
        </w:rPr>
        <w:t>’</w:t>
      </w:r>
      <w:r w:rsidRPr="008F0020">
        <w:rPr>
          <w:rFonts w:ascii="Times New Roman" w:hAnsi="Times New Roman" w:cs="Times New Roman"/>
          <w:bCs/>
        </w:rPr>
        <w:t>s Consciousness: On Waterhouse’s Reverse Ekphrasis of Keats</w:t>
      </w:r>
    </w:p>
    <w:p w14:paraId="608A5691" w14:textId="77777777" w:rsidR="00DA4F44" w:rsidRPr="00DA4F44" w:rsidRDefault="00DA4F44" w:rsidP="00DA4F44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CD4BD3A" w14:textId="5115623A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 w:rsidRPr="00524668">
        <w:rPr>
          <w:rFonts w:ascii="Times New Roman" w:hAnsi="Times New Roman" w:cs="Times New Roman"/>
        </w:rPr>
        <w:t>1</w:t>
      </w:r>
      <w:r w:rsidR="00CB4CC5">
        <w:rPr>
          <w:rFonts w:ascii="Times New Roman" w:hAnsi="Times New Roman" w:cs="Times New Roman"/>
        </w:rPr>
        <w:t>1.</w:t>
      </w:r>
      <w:r w:rsidR="00AC7FA7">
        <w:rPr>
          <w:rFonts w:ascii="Times New Roman" w:hAnsi="Times New Roman" w:cs="Times New Roman"/>
        </w:rPr>
        <w:t>00</w:t>
      </w:r>
      <w:r w:rsidR="009648D7">
        <w:rPr>
          <w:rFonts w:ascii="Times New Roman" w:hAnsi="Times New Roman" w:cs="Times New Roman"/>
        </w:rPr>
        <w:t>am:</w:t>
      </w:r>
      <w:r w:rsidRPr="00524668">
        <w:rPr>
          <w:rFonts w:ascii="Times New Roman" w:hAnsi="Times New Roman" w:cs="Times New Roman"/>
          <w:b/>
          <w:color w:val="800000"/>
        </w:rPr>
        <w:t xml:space="preserve"> </w:t>
      </w:r>
      <w:r w:rsidRPr="0038136D">
        <w:rPr>
          <w:rFonts w:ascii="Times New Roman" w:hAnsi="Times New Roman" w:cs="Times New Roman"/>
          <w:b/>
          <w:color w:val="FF0000"/>
        </w:rPr>
        <w:t xml:space="preserve">Coffee / Tea </w:t>
      </w:r>
    </w:p>
    <w:p w14:paraId="2A75FC39" w14:textId="77777777" w:rsidR="00C63767" w:rsidRDefault="00C63767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</w:p>
    <w:p w14:paraId="74D52206" w14:textId="41DB22C6" w:rsidR="00C63767" w:rsidRDefault="00C6376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  <w:bCs/>
        </w:rPr>
        <w:t>11.</w:t>
      </w:r>
      <w:r w:rsidR="00AC7FA7">
        <w:rPr>
          <w:rFonts w:ascii="Times New Roman" w:hAnsi="Times New Roman" w:cs="Times New Roman"/>
          <w:bCs/>
        </w:rPr>
        <w:t>30</w:t>
      </w:r>
      <w:r>
        <w:rPr>
          <w:rFonts w:ascii="Times New Roman" w:hAnsi="Times New Roman" w:cs="Times New Roman"/>
          <w:bCs/>
        </w:rPr>
        <w:t>am</w:t>
      </w:r>
      <w:r w:rsidR="00DA4F44">
        <w:rPr>
          <w:rFonts w:ascii="Times New Roman" w:hAnsi="Times New Roman" w:cs="Times New Roman"/>
          <w:bCs/>
        </w:rPr>
        <w:t xml:space="preserve"> – 12.</w:t>
      </w:r>
      <w:r w:rsidR="00735311">
        <w:rPr>
          <w:rFonts w:ascii="Times New Roman" w:hAnsi="Times New Roman" w:cs="Times New Roman"/>
          <w:bCs/>
        </w:rPr>
        <w:t>3</w:t>
      </w:r>
      <w:r w:rsidR="00DA4F44">
        <w:rPr>
          <w:rFonts w:ascii="Times New Roman" w:hAnsi="Times New Roman" w:cs="Times New Roman"/>
          <w:bCs/>
        </w:rPr>
        <w:t>0pm</w:t>
      </w:r>
      <w:r>
        <w:rPr>
          <w:rFonts w:ascii="Times New Roman" w:hAnsi="Times New Roman" w:cs="Times New Roman"/>
          <w:bCs/>
        </w:rPr>
        <w:t xml:space="preserve">: 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3</w:t>
      </w:r>
      <w:r w:rsidR="00AC7FA7" w:rsidRPr="0038136D">
        <w:rPr>
          <w:rFonts w:ascii="Times New Roman" w:hAnsi="Times New Roman" w:cs="Times New Roman"/>
          <w:b/>
          <w:color w:val="4275F0"/>
          <w:lang w:eastAsia="en-GB"/>
        </w:rPr>
        <w:t>:</w:t>
      </w:r>
      <w:r w:rsidR="00AC7FA7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 w:rsidR="0075039C">
        <w:rPr>
          <w:rFonts w:ascii="Times New Roman" w:hAnsi="Times New Roman" w:cs="Times New Roman"/>
          <w:b/>
          <w:color w:val="4275F0"/>
          <w:lang w:eastAsia="en-GB"/>
        </w:rPr>
        <w:t>Kate Singer (</w:t>
      </w:r>
      <w:r w:rsidR="0075039C" w:rsidRPr="0075039C">
        <w:rPr>
          <w:rFonts w:ascii="Times New Roman" w:hAnsi="Times New Roman" w:cs="Times New Roman"/>
          <w:b/>
          <w:color w:val="4275F0"/>
        </w:rPr>
        <w:t>Mount Holyoke</w:t>
      </w:r>
      <w:r w:rsidR="0075039C">
        <w:rPr>
          <w:rFonts w:ascii="Times New Roman" w:hAnsi="Times New Roman" w:cs="Times New Roman"/>
          <w:b/>
          <w:color w:val="4275F0"/>
        </w:rPr>
        <w:t xml:space="preserve"> College)</w:t>
      </w:r>
    </w:p>
    <w:p w14:paraId="2EE9FC55" w14:textId="77777777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54CEC8CE" w14:textId="25936DF4" w:rsidR="00AC7FA7" w:rsidRDefault="00AC7FA7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12.</w:t>
      </w:r>
      <w:r w:rsidR="00735311">
        <w:rPr>
          <w:rFonts w:ascii="Times New Roman" w:hAnsi="Times New Roman" w:cs="Times New Roman"/>
          <w:b/>
          <w:color w:val="FF0000"/>
        </w:rPr>
        <w:t>3</w:t>
      </w:r>
      <w:r>
        <w:rPr>
          <w:rFonts w:ascii="Times New Roman" w:hAnsi="Times New Roman" w:cs="Times New Roman"/>
          <w:b/>
          <w:color w:val="FF0000"/>
        </w:rPr>
        <w:t>0: LUNCH</w:t>
      </w:r>
    </w:p>
    <w:p w14:paraId="79B159A4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379D40DB" w14:textId="534ACB50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  <w:r>
        <w:rPr>
          <w:rFonts w:ascii="Times New Roman" w:hAnsi="Times New Roman" w:cs="Times New Roman"/>
          <w:bCs/>
        </w:rPr>
        <w:t xml:space="preserve">1.30pm – 2.00pm: 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>L</w:t>
      </w:r>
      <w:r>
        <w:rPr>
          <w:rFonts w:ascii="Times New Roman" w:hAnsi="Times New Roman" w:cs="Times New Roman"/>
          <w:b/>
          <w:color w:val="4275F0"/>
          <w:lang w:eastAsia="en-GB"/>
        </w:rPr>
        <w:t>ECTURE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 xml:space="preserve"> </w:t>
      </w:r>
      <w:r>
        <w:rPr>
          <w:rFonts w:ascii="Times New Roman" w:hAnsi="Times New Roman" w:cs="Times New Roman"/>
          <w:b/>
          <w:color w:val="4275F0"/>
          <w:lang w:eastAsia="en-GB"/>
        </w:rPr>
        <w:t>4</w:t>
      </w:r>
      <w:r w:rsidRPr="0038136D">
        <w:rPr>
          <w:rFonts w:ascii="Times New Roman" w:hAnsi="Times New Roman" w:cs="Times New Roman"/>
          <w:b/>
          <w:color w:val="4275F0"/>
          <w:lang w:eastAsia="en-GB"/>
        </w:rPr>
        <w:t>:</w:t>
      </w:r>
      <w:r>
        <w:rPr>
          <w:rFonts w:ascii="Times New Roman" w:hAnsi="Times New Roman" w:cs="Times New Roman"/>
          <w:b/>
          <w:color w:val="4275F0"/>
          <w:lang w:eastAsia="en-GB"/>
        </w:rPr>
        <w:t xml:space="preserve"> Ken Page (</w:t>
      </w:r>
      <w:r>
        <w:rPr>
          <w:rFonts w:ascii="Times New Roman" w:hAnsi="Times New Roman" w:cs="Times New Roman"/>
          <w:b/>
          <w:color w:val="4275F0"/>
        </w:rPr>
        <w:t>Supervisor, Keats House)</w:t>
      </w:r>
    </w:p>
    <w:p w14:paraId="33630E02" w14:textId="77777777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4275F0"/>
        </w:rPr>
      </w:pPr>
    </w:p>
    <w:p w14:paraId="4B0BC1FD" w14:textId="4DD55B5E" w:rsidR="00475CAD" w:rsidRP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>
        <w:rPr>
          <w:rFonts w:ascii="Times New Roman" w:hAnsi="Times New Roman" w:cs="Times New Roman"/>
          <w:bCs/>
        </w:rPr>
        <w:t>2</w:t>
      </w:r>
      <w:r w:rsidRP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00</w:t>
      </w:r>
      <w:r w:rsidRPr="00CB60BD">
        <w:rPr>
          <w:rFonts w:ascii="Times New Roman" w:hAnsi="Times New Roman" w:cs="Times New Roman"/>
          <w:bCs/>
        </w:rPr>
        <w:t>pm:</w:t>
      </w:r>
      <w:r>
        <w:rPr>
          <w:rFonts w:ascii="Times New Roman" w:hAnsi="Times New Roman" w:cs="Times New Roman"/>
          <w:b/>
        </w:rPr>
        <w:t xml:space="preserve"> </w:t>
      </w:r>
      <w:r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3407C24F" w14:textId="77777777" w:rsidR="00475CAD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5C8D69BC" w14:textId="3ABF77EC" w:rsidR="00AB4687" w:rsidRDefault="00475CAD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538135" w:themeColor="accent6" w:themeShade="BF"/>
          <w:lang w:eastAsia="en-GB"/>
        </w:rPr>
      </w:pPr>
      <w:r>
        <w:rPr>
          <w:rFonts w:ascii="Times New Roman" w:hAnsi="Times New Roman" w:cs="Times New Roman"/>
          <w:bCs/>
        </w:rPr>
        <w:t>2</w:t>
      </w:r>
      <w:r w:rsidR="00DA4F44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DA4F44">
        <w:rPr>
          <w:rFonts w:ascii="Times New Roman" w:hAnsi="Times New Roman" w:cs="Times New Roman"/>
          <w:bCs/>
        </w:rPr>
        <w:t xml:space="preserve">pm – </w:t>
      </w:r>
      <w:r>
        <w:rPr>
          <w:rFonts w:ascii="Times New Roman" w:hAnsi="Times New Roman" w:cs="Times New Roman"/>
          <w:bCs/>
        </w:rPr>
        <w:t>3</w:t>
      </w:r>
      <w:r w:rsid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DA4F44">
        <w:rPr>
          <w:rFonts w:ascii="Times New Roman" w:hAnsi="Times New Roman" w:cs="Times New Roman"/>
          <w:bCs/>
        </w:rPr>
        <w:t xml:space="preserve">pm: </w:t>
      </w:r>
      <w:r w:rsidR="00DA4F44"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370D0">
        <w:rPr>
          <w:rFonts w:ascii="Times New Roman" w:hAnsi="Times New Roman" w:cs="Times New Roman"/>
          <w:b/>
          <w:color w:val="1F7700"/>
        </w:rPr>
        <w:t>10</w:t>
      </w:r>
      <w:r w:rsidR="00DA4F44" w:rsidRPr="00DA4F44">
        <w:rPr>
          <w:rFonts w:ascii="Times New Roman" w:hAnsi="Times New Roman" w:cs="Times New Roman"/>
          <w:b/>
          <w:color w:val="1F7700"/>
        </w:rPr>
        <w:t xml:space="preserve">: </w:t>
      </w:r>
      <w:r w:rsidR="00AB4687" w:rsidRPr="008F4FD4">
        <w:rPr>
          <w:rFonts w:ascii="Times New Roman" w:hAnsi="Times New Roman" w:cs="Times New Roman"/>
          <w:b/>
          <w:color w:val="1F7700"/>
        </w:rPr>
        <w:t xml:space="preserve">Keats </w:t>
      </w:r>
      <w:r w:rsidR="00AB4687">
        <w:rPr>
          <w:rFonts w:ascii="Times New Roman" w:hAnsi="Times New Roman" w:cs="Times New Roman"/>
          <w:b/>
          <w:color w:val="1F7700"/>
          <w:lang w:eastAsia="en-GB"/>
        </w:rPr>
        <w:t>and Visual Culture</w:t>
      </w:r>
    </w:p>
    <w:p w14:paraId="381E4044" w14:textId="77777777" w:rsidR="00AB4687" w:rsidRPr="007B3CF0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7B944AEA" w14:textId="0D2BAE5E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Angus Graham-</w:t>
      </w:r>
      <w:r w:rsidR="004D287B">
        <w:rPr>
          <w:rFonts w:ascii="Times New Roman" w:hAnsi="Times New Roman" w:cs="Times New Roman"/>
          <w:b/>
        </w:rPr>
        <w:t>Campb</w:t>
      </w:r>
      <w:r>
        <w:rPr>
          <w:rFonts w:ascii="Times New Roman" w:hAnsi="Times New Roman" w:cs="Times New Roman"/>
          <w:b/>
        </w:rPr>
        <w:t>ell</w:t>
      </w:r>
      <w:r>
        <w:rPr>
          <w:rFonts w:ascii="Times New Roman" w:hAnsi="Times New Roman" w:cs="Times New Roman"/>
          <w:bCs/>
        </w:rPr>
        <w:t xml:space="preserve"> (Eton College): </w:t>
      </w:r>
      <w:r w:rsidRPr="00AC6818">
        <w:rPr>
          <w:rFonts w:ascii="Times New Roman" w:hAnsi="Times New Roman" w:cs="Times New Roman"/>
          <w:bCs/>
        </w:rPr>
        <w:t>‘Seeing Shelley Plain’</w:t>
      </w:r>
      <w:r>
        <w:rPr>
          <w:rFonts w:ascii="Times New Roman" w:hAnsi="Times New Roman" w:cs="Times New Roman"/>
          <w:bCs/>
        </w:rPr>
        <w:t xml:space="preserve">: </w:t>
      </w:r>
      <w:r w:rsidRPr="00AC6818">
        <w:rPr>
          <w:rFonts w:ascii="Times New Roman" w:hAnsi="Times New Roman" w:cs="Times New Roman"/>
          <w:bCs/>
        </w:rPr>
        <w:t>What did Shelley really look like?</w:t>
      </w:r>
    </w:p>
    <w:p w14:paraId="030AE786" w14:textId="77777777" w:rsid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52E10DCD" w14:textId="5CADCCEA" w:rsidR="00CB60BD" w:rsidRPr="00AB4687" w:rsidRDefault="00AB4687" w:rsidP="00AB468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lang w:val="en-GB"/>
        </w:rPr>
      </w:pPr>
      <w:r>
        <w:rPr>
          <w:rFonts w:ascii="Times New Roman" w:hAnsi="Times New Roman" w:cs="Times New Roman"/>
          <w:b/>
        </w:rPr>
        <w:t>Ian Haywood</w:t>
      </w:r>
      <w:r>
        <w:rPr>
          <w:rFonts w:ascii="Times New Roman" w:hAnsi="Times New Roman" w:cs="Times New Roman"/>
          <w:b/>
          <w:lang w:val="en-GB"/>
        </w:rPr>
        <w:t xml:space="preserve"> </w:t>
      </w:r>
      <w:r>
        <w:rPr>
          <w:rFonts w:ascii="Times New Roman" w:hAnsi="Times New Roman" w:cs="Times New Roman"/>
          <w:bCs/>
          <w:lang w:val="en-GB"/>
        </w:rPr>
        <w:t>(</w:t>
      </w:r>
      <w:r w:rsidRPr="00AC6818">
        <w:rPr>
          <w:rFonts w:ascii="Times New Roman" w:hAnsi="Times New Roman" w:cs="Times New Roman"/>
          <w:bCs/>
          <w:lang w:val="en-GB"/>
        </w:rPr>
        <w:t>University of Roehampton</w:t>
      </w:r>
      <w:r>
        <w:rPr>
          <w:rFonts w:ascii="Times New Roman" w:hAnsi="Times New Roman" w:cs="Times New Roman"/>
          <w:bCs/>
          <w:lang w:val="en-GB"/>
        </w:rPr>
        <w:t>): Ode to a Grecian Vase</w:t>
      </w:r>
    </w:p>
    <w:p w14:paraId="4FDB4775" w14:textId="77777777" w:rsidR="00DA4F44" w:rsidRPr="00DA4F44" w:rsidRDefault="00DA4F44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4859755E" w14:textId="0D3D106B" w:rsidR="00AC7FA7" w:rsidRDefault="00475CAD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  <w:r>
        <w:rPr>
          <w:rFonts w:ascii="Times New Roman" w:hAnsi="Times New Roman" w:cs="Times New Roman"/>
          <w:bCs/>
        </w:rPr>
        <w:t>3</w:t>
      </w:r>
      <w:r w:rsidR="00CB60BD" w:rsidRPr="00CB60BD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15</w:t>
      </w:r>
      <w:r w:rsidR="00CB60BD" w:rsidRPr="00CB60BD">
        <w:rPr>
          <w:rFonts w:ascii="Times New Roman" w:hAnsi="Times New Roman" w:cs="Times New Roman"/>
          <w:bCs/>
        </w:rPr>
        <w:t>pm:</w:t>
      </w:r>
      <w:r w:rsidR="00CB60BD">
        <w:rPr>
          <w:rFonts w:ascii="Times New Roman" w:hAnsi="Times New Roman" w:cs="Times New Roman"/>
          <w:b/>
        </w:rPr>
        <w:t xml:space="preserve"> </w:t>
      </w:r>
      <w:r w:rsidR="00CB60BD" w:rsidRPr="00CB60BD">
        <w:rPr>
          <w:rFonts w:ascii="Times New Roman" w:hAnsi="Times New Roman" w:cs="Times New Roman"/>
          <w:b/>
          <w:color w:val="FF1515"/>
        </w:rPr>
        <w:t>Coffee / Tea</w:t>
      </w:r>
    </w:p>
    <w:p w14:paraId="73FE5798" w14:textId="77777777" w:rsidR="009B4F42" w:rsidRDefault="009B4F42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FF1515"/>
        </w:rPr>
      </w:pPr>
    </w:p>
    <w:p w14:paraId="59F6BA21" w14:textId="4371853A" w:rsid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Cs/>
        </w:rPr>
        <w:t>3</w:t>
      </w:r>
      <w:r w:rsidR="00735311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30</w:t>
      </w:r>
      <w:r w:rsidR="00735311">
        <w:rPr>
          <w:rFonts w:ascii="Times New Roman" w:hAnsi="Times New Roman" w:cs="Times New Roman"/>
          <w:bCs/>
        </w:rPr>
        <w:t xml:space="preserve">pm – </w:t>
      </w:r>
      <w:r w:rsidR="00A65792">
        <w:rPr>
          <w:rFonts w:ascii="Times New Roman" w:hAnsi="Times New Roman" w:cs="Times New Roman"/>
          <w:bCs/>
        </w:rPr>
        <w:t>4</w:t>
      </w:r>
      <w:r w:rsidR="00735311">
        <w:rPr>
          <w:rFonts w:ascii="Times New Roman" w:hAnsi="Times New Roman" w:cs="Times New Roman"/>
          <w:bCs/>
        </w:rPr>
        <w:t>.</w:t>
      </w:r>
      <w:r w:rsidR="00A65792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>0</w:t>
      </w:r>
      <w:r w:rsidR="00735311">
        <w:rPr>
          <w:rFonts w:ascii="Times New Roman" w:hAnsi="Times New Roman" w:cs="Times New Roman"/>
          <w:bCs/>
        </w:rPr>
        <w:t xml:space="preserve">pm: </w:t>
      </w:r>
      <w:r w:rsidR="00735311" w:rsidRPr="00DA4F44">
        <w:rPr>
          <w:rFonts w:ascii="Times New Roman" w:hAnsi="Times New Roman" w:cs="Times New Roman"/>
          <w:b/>
          <w:color w:val="1F7700"/>
        </w:rPr>
        <w:t xml:space="preserve">PANEL </w:t>
      </w:r>
      <w:r w:rsidR="0009122F">
        <w:rPr>
          <w:rFonts w:ascii="Times New Roman" w:hAnsi="Times New Roman" w:cs="Times New Roman"/>
          <w:b/>
          <w:color w:val="1F7700"/>
        </w:rPr>
        <w:t>1</w:t>
      </w:r>
      <w:r w:rsidR="000370D0">
        <w:rPr>
          <w:rFonts w:ascii="Times New Roman" w:hAnsi="Times New Roman" w:cs="Times New Roman"/>
          <w:b/>
          <w:color w:val="1F7700"/>
        </w:rPr>
        <w:t>1</w:t>
      </w:r>
      <w:r w:rsidR="00735311">
        <w:rPr>
          <w:rFonts w:ascii="Times New Roman" w:hAnsi="Times New Roman" w:cs="Times New Roman"/>
          <w:b/>
          <w:color w:val="1F7700"/>
        </w:rPr>
        <w:t>:</w:t>
      </w:r>
      <w:r w:rsidR="009B4F42" w:rsidRPr="00DA4F44">
        <w:rPr>
          <w:rFonts w:ascii="Times New Roman" w:hAnsi="Times New Roman" w:cs="Times New Roman"/>
          <w:b/>
          <w:color w:val="1F7700"/>
        </w:rPr>
        <w:t xml:space="preserve"> Keats</w:t>
      </w:r>
      <w:r w:rsidR="00B73DB9">
        <w:rPr>
          <w:rFonts w:ascii="Times New Roman" w:hAnsi="Times New Roman" w:cs="Times New Roman"/>
          <w:b/>
          <w:color w:val="1F7700"/>
        </w:rPr>
        <w:t>’s Legacy</w:t>
      </w:r>
    </w:p>
    <w:p w14:paraId="275EC234" w14:textId="77777777" w:rsidR="00475CAD" w:rsidRDefault="00475CAD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A8EE923" w14:textId="694F6EE9" w:rsidR="009B4F42" w:rsidRPr="00475CAD" w:rsidRDefault="009B4F42" w:rsidP="00475CAD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  <w:color w:val="1F7700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Claire Watt </w:t>
      </w:r>
      <w:r>
        <w:rPr>
          <w:rFonts w:ascii="Times New Roman" w:hAnsi="Times New Roman" w:cs="Times New Roman"/>
          <w:bCs/>
          <w:color w:val="000000" w:themeColor="text1"/>
        </w:rPr>
        <w:t xml:space="preserve">(University of Cambridge): </w:t>
      </w:r>
      <w:r w:rsidRPr="009B4F42">
        <w:rPr>
          <w:rFonts w:ascii="Times New Roman" w:hAnsi="Times New Roman" w:cs="Times New Roman"/>
          <w:bCs/>
          <w:color w:val="000000" w:themeColor="text1"/>
        </w:rPr>
        <w:t>Keats’</w:t>
      </w:r>
      <w:r>
        <w:rPr>
          <w:rFonts w:ascii="Times New Roman" w:hAnsi="Times New Roman" w:cs="Times New Roman"/>
          <w:bCs/>
          <w:color w:val="000000" w:themeColor="text1"/>
        </w:rPr>
        <w:t>s</w:t>
      </w:r>
      <w:r w:rsidRPr="009B4F42">
        <w:rPr>
          <w:rFonts w:ascii="Times New Roman" w:hAnsi="Times New Roman" w:cs="Times New Roman"/>
          <w:bCs/>
          <w:color w:val="000000" w:themeColor="text1"/>
        </w:rPr>
        <w:t xml:space="preserve"> ‘Ode to a Nightingale’ Today</w:t>
      </w:r>
    </w:p>
    <w:p w14:paraId="17DCD0D0" w14:textId="77777777" w:rsidR="009D3B33" w:rsidRDefault="009D3B33" w:rsidP="009B4F42">
      <w:pPr>
        <w:spacing w:line="276" w:lineRule="auto"/>
        <w:ind w:right="-489"/>
        <w:jc w:val="both"/>
        <w:rPr>
          <w:rFonts w:ascii="Times New Roman" w:hAnsi="Times New Roman" w:cs="Times New Roman"/>
          <w:bCs/>
        </w:rPr>
      </w:pPr>
    </w:p>
    <w:p w14:paraId="7029F73D" w14:textId="37587135" w:rsidR="009D3B33" w:rsidRPr="009D3B33" w:rsidRDefault="009D3B33" w:rsidP="009D3B3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Mao Chen</w:t>
      </w:r>
      <w:r>
        <w:rPr>
          <w:rFonts w:ascii="Times New Roman" w:hAnsi="Times New Roman" w:cs="Times New Roman"/>
          <w:bCs/>
        </w:rPr>
        <w:t xml:space="preserve"> (</w:t>
      </w:r>
      <w:r w:rsidRPr="009D3B33">
        <w:rPr>
          <w:rFonts w:ascii="Times New Roman" w:hAnsi="Times New Roman" w:cs="Times New Roman"/>
          <w:bCs/>
        </w:rPr>
        <w:t>Skidmore College</w:t>
      </w:r>
      <w:r>
        <w:rPr>
          <w:rFonts w:ascii="Times New Roman" w:hAnsi="Times New Roman" w:cs="Times New Roman"/>
          <w:bCs/>
        </w:rPr>
        <w:t xml:space="preserve">): </w:t>
      </w:r>
      <w:r w:rsidRPr="009D3B33">
        <w:rPr>
          <w:rFonts w:ascii="Times New Roman" w:hAnsi="Times New Roman" w:cs="Times New Roman"/>
          <w:bCs/>
        </w:rPr>
        <w:t>Keats and the May Fourth Imagination:</w:t>
      </w:r>
      <w:r>
        <w:rPr>
          <w:rFonts w:ascii="Times New Roman" w:hAnsi="Times New Roman" w:cs="Times New Roman"/>
          <w:bCs/>
        </w:rPr>
        <w:t xml:space="preserve"> </w:t>
      </w:r>
      <w:r w:rsidRPr="009D3B33">
        <w:rPr>
          <w:rFonts w:ascii="Times New Roman" w:hAnsi="Times New Roman" w:cs="Times New Roman"/>
          <w:bCs/>
        </w:rPr>
        <w:t>Subjectivity, Mood, and the Poetics of Translation</w:t>
      </w:r>
    </w:p>
    <w:p w14:paraId="24E6005D" w14:textId="77777777" w:rsidR="00000B75" w:rsidRPr="00000B75" w:rsidRDefault="00000B75" w:rsidP="00000B75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p w14:paraId="64D005B8" w14:textId="2B5A108F" w:rsidR="00AC7FA7" w:rsidRDefault="009D3B33" w:rsidP="00AC7FA7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color w:val="000000" w:themeColor="text1"/>
        </w:rPr>
        <w:t>Carly Stevenson</w:t>
      </w:r>
      <w:r>
        <w:rPr>
          <w:rFonts w:ascii="Times New Roman" w:hAnsi="Times New Roman" w:cs="Times New Roman"/>
          <w:bCs/>
          <w:color w:val="000000" w:themeColor="text1"/>
        </w:rPr>
        <w:t xml:space="preserve"> (Independent Scholar): </w:t>
      </w:r>
      <w:r w:rsidRPr="009D3B33">
        <w:rPr>
          <w:rFonts w:ascii="Times New Roman" w:hAnsi="Times New Roman" w:cs="Times New Roman"/>
          <w:bCs/>
          <w:color w:val="000000" w:themeColor="text1"/>
        </w:rPr>
        <w:t xml:space="preserve">Uncertainties, Mysteries, Dust: negative capability in Philip Pullman’s </w:t>
      </w:r>
      <w:r w:rsidRPr="009D3B33">
        <w:rPr>
          <w:rFonts w:ascii="Times New Roman" w:hAnsi="Times New Roman" w:cs="Times New Roman"/>
          <w:bCs/>
          <w:i/>
          <w:iCs/>
          <w:color w:val="000000" w:themeColor="text1"/>
        </w:rPr>
        <w:t>The Book of Dust</w:t>
      </w:r>
    </w:p>
    <w:p w14:paraId="5F37EA6B" w14:textId="77777777" w:rsidR="00104D8F" w:rsidRPr="00524668" w:rsidRDefault="00104D8F" w:rsidP="00735311">
      <w:pPr>
        <w:spacing w:line="276" w:lineRule="auto"/>
        <w:ind w:right="-489"/>
        <w:jc w:val="both"/>
        <w:rPr>
          <w:rFonts w:ascii="Times New Roman" w:hAnsi="Times New Roman" w:cs="Times New Roman"/>
        </w:rPr>
      </w:pPr>
    </w:p>
    <w:p w14:paraId="51E87933" w14:textId="27EAE358" w:rsidR="00AF6578" w:rsidRDefault="00CF4DAC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4.50 – </w:t>
      </w:r>
      <w:r w:rsidR="00735311">
        <w:rPr>
          <w:rFonts w:ascii="Times New Roman" w:hAnsi="Times New Roman" w:cs="Times New Roman"/>
        </w:rPr>
        <w:t>5</w:t>
      </w:r>
      <w:r w:rsidR="006D4101">
        <w:rPr>
          <w:rFonts w:ascii="Times New Roman" w:hAnsi="Times New Roman" w:cs="Times New Roman"/>
        </w:rPr>
        <w:t>.</w:t>
      </w:r>
      <w:r w:rsidR="00184C91">
        <w:rPr>
          <w:rFonts w:ascii="Times New Roman" w:hAnsi="Times New Roman" w:cs="Times New Roman"/>
        </w:rPr>
        <w:t>0</w:t>
      </w:r>
      <w:r w:rsidR="00AC7FA7">
        <w:rPr>
          <w:rFonts w:ascii="Times New Roman" w:hAnsi="Times New Roman" w:cs="Times New Roman"/>
        </w:rPr>
        <w:t>0</w:t>
      </w:r>
      <w:r w:rsidR="00B57616" w:rsidRPr="00524668">
        <w:rPr>
          <w:rFonts w:ascii="Times New Roman" w:hAnsi="Times New Roman" w:cs="Times New Roman"/>
        </w:rPr>
        <w:t xml:space="preserve">pm: </w:t>
      </w:r>
      <w:r w:rsidR="00B57616" w:rsidRPr="00524668">
        <w:rPr>
          <w:rFonts w:ascii="Times New Roman" w:hAnsi="Times New Roman" w:cs="Times New Roman"/>
          <w:b/>
        </w:rPr>
        <w:t>CLOSING REMARKS</w:t>
      </w:r>
    </w:p>
    <w:p w14:paraId="5E7E887F" w14:textId="576ADB51" w:rsidR="00B57616" w:rsidRDefault="00B57616" w:rsidP="002775B2">
      <w:pPr>
        <w:spacing w:line="276" w:lineRule="auto"/>
        <w:ind w:left="-567" w:right="-489"/>
        <w:jc w:val="both"/>
        <w:rPr>
          <w:rFonts w:ascii="Times New Roman" w:hAnsi="Times New Roman" w:cs="Times New Roman"/>
          <w:b/>
        </w:rPr>
      </w:pPr>
    </w:p>
    <w:p w14:paraId="7CD43186" w14:textId="355CCAF4" w:rsidR="00151860" w:rsidRDefault="00FE4246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  <w:r w:rsidRPr="00FE4246">
        <w:rPr>
          <w:rFonts w:ascii="Times New Roman" w:hAnsi="Times New Roman" w:cs="Times New Roman"/>
          <w:bCs/>
        </w:rPr>
        <w:t>We will then take a walk to Leigh Hunt’s Vale of Health after the closing remarks.</w:t>
      </w:r>
      <w:r w:rsidR="000952DE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 xml:space="preserve">A final drink at The </w:t>
      </w:r>
      <w:r w:rsidR="004716A0">
        <w:rPr>
          <w:rFonts w:ascii="Times New Roman" w:hAnsi="Times New Roman" w:cs="Times New Roman"/>
          <w:bCs/>
        </w:rPr>
        <w:t xml:space="preserve">Holly Bush pub on </w:t>
      </w:r>
      <w:r w:rsidR="004716A0" w:rsidRPr="004716A0">
        <w:rPr>
          <w:rFonts w:ascii="Times New Roman" w:hAnsi="Times New Roman" w:cs="Times New Roman"/>
          <w:bCs/>
        </w:rPr>
        <w:t>22 Holly Mount</w:t>
      </w:r>
      <w:r w:rsidR="004716A0">
        <w:rPr>
          <w:rFonts w:ascii="Times New Roman" w:hAnsi="Times New Roman" w:cs="Times New Roman"/>
          <w:bCs/>
        </w:rPr>
        <w:t xml:space="preserve"> </w:t>
      </w:r>
      <w:r w:rsidR="000952DE" w:rsidRPr="000952DE">
        <w:rPr>
          <w:rFonts w:ascii="Times New Roman" w:hAnsi="Times New Roman" w:cs="Times New Roman"/>
          <w:bCs/>
        </w:rPr>
        <w:t>is recommended, with dinner at everyone</w:t>
      </w:r>
      <w:r w:rsidR="000952DE">
        <w:rPr>
          <w:rFonts w:ascii="Times New Roman" w:hAnsi="Times New Roman" w:cs="Times New Roman"/>
          <w:bCs/>
        </w:rPr>
        <w:t>’</w:t>
      </w:r>
      <w:r w:rsidR="000952DE" w:rsidRPr="000952DE">
        <w:rPr>
          <w:rFonts w:ascii="Times New Roman" w:hAnsi="Times New Roman" w:cs="Times New Roman"/>
          <w:bCs/>
        </w:rPr>
        <w:t>s discretion.</w:t>
      </w:r>
    </w:p>
    <w:p w14:paraId="7639F4AB" w14:textId="77777777" w:rsidR="0009122F" w:rsidRDefault="0009122F" w:rsidP="00362963">
      <w:pPr>
        <w:spacing w:line="276" w:lineRule="auto"/>
        <w:ind w:left="-567" w:right="-489"/>
        <w:jc w:val="both"/>
        <w:rPr>
          <w:rFonts w:ascii="Times New Roman" w:hAnsi="Times New Roman" w:cs="Times New Roman"/>
          <w:bCs/>
        </w:rPr>
      </w:pPr>
    </w:p>
    <w:sectPr w:rsidR="0009122F" w:rsidSect="006836E1">
      <w:footerReference w:type="default" r:id="rId6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33241" w14:textId="77777777" w:rsidR="00201B74" w:rsidRDefault="00201B74" w:rsidP="000B67D6">
      <w:r>
        <w:separator/>
      </w:r>
    </w:p>
  </w:endnote>
  <w:endnote w:type="continuationSeparator" w:id="0">
    <w:p w14:paraId="1E0EEB33" w14:textId="77777777" w:rsidR="00201B74" w:rsidRDefault="00201B74" w:rsidP="000B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050B4" w14:textId="0416EA74" w:rsidR="00362963" w:rsidRDefault="00362963" w:rsidP="00362963">
    <w:pPr>
      <w:pStyle w:val="Footer"/>
      <w:jc w:val="center"/>
    </w:pPr>
    <w:r w:rsidRPr="00362963">
      <w:t>The Keats Foundation is a UK registered charity, No. 114758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9DCAA" w14:textId="77777777" w:rsidR="00201B74" w:rsidRDefault="00201B74" w:rsidP="000B67D6">
      <w:r>
        <w:separator/>
      </w:r>
    </w:p>
  </w:footnote>
  <w:footnote w:type="continuationSeparator" w:id="0">
    <w:p w14:paraId="287D8338" w14:textId="77777777" w:rsidR="00201B74" w:rsidRDefault="00201B74" w:rsidP="000B6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HK" w:vendorID="64" w:dllVersion="0" w:nlCheck="1" w:checkStyle="0"/>
  <w:proofState w:spelling="clean" w:grammar="clean"/>
  <w:documentProtection w:edit="readOnly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616"/>
    <w:rsid w:val="00000265"/>
    <w:rsid w:val="00000B75"/>
    <w:rsid w:val="000054FB"/>
    <w:rsid w:val="000106E5"/>
    <w:rsid w:val="00014EE4"/>
    <w:rsid w:val="00015C05"/>
    <w:rsid w:val="00025A23"/>
    <w:rsid w:val="00031F5D"/>
    <w:rsid w:val="000370D0"/>
    <w:rsid w:val="000408A8"/>
    <w:rsid w:val="0005098E"/>
    <w:rsid w:val="00050A8D"/>
    <w:rsid w:val="00051086"/>
    <w:rsid w:val="00051630"/>
    <w:rsid w:val="0005525E"/>
    <w:rsid w:val="0007190C"/>
    <w:rsid w:val="00077167"/>
    <w:rsid w:val="0009122F"/>
    <w:rsid w:val="0009270B"/>
    <w:rsid w:val="000952DE"/>
    <w:rsid w:val="000A666D"/>
    <w:rsid w:val="000A7442"/>
    <w:rsid w:val="000B053D"/>
    <w:rsid w:val="000B3174"/>
    <w:rsid w:val="000B67D6"/>
    <w:rsid w:val="000C1692"/>
    <w:rsid w:val="000D2100"/>
    <w:rsid w:val="000D3347"/>
    <w:rsid w:val="000D4632"/>
    <w:rsid w:val="000E2CA1"/>
    <w:rsid w:val="000E481B"/>
    <w:rsid w:val="000F0580"/>
    <w:rsid w:val="000F76FB"/>
    <w:rsid w:val="00104AED"/>
    <w:rsid w:val="00104D8F"/>
    <w:rsid w:val="00130C0C"/>
    <w:rsid w:val="00137D93"/>
    <w:rsid w:val="00142B28"/>
    <w:rsid w:val="00145162"/>
    <w:rsid w:val="00147C62"/>
    <w:rsid w:val="00151860"/>
    <w:rsid w:val="00154D06"/>
    <w:rsid w:val="00155F3A"/>
    <w:rsid w:val="00156F45"/>
    <w:rsid w:val="001635E7"/>
    <w:rsid w:val="00170C73"/>
    <w:rsid w:val="00184C91"/>
    <w:rsid w:val="00186FF6"/>
    <w:rsid w:val="001A0D17"/>
    <w:rsid w:val="001A130C"/>
    <w:rsid w:val="001A3FB7"/>
    <w:rsid w:val="001C0011"/>
    <w:rsid w:val="001C0E1C"/>
    <w:rsid w:val="001C3D9A"/>
    <w:rsid w:val="001D046D"/>
    <w:rsid w:val="001E112B"/>
    <w:rsid w:val="001E70FF"/>
    <w:rsid w:val="001F0223"/>
    <w:rsid w:val="00201B74"/>
    <w:rsid w:val="002048C8"/>
    <w:rsid w:val="00215730"/>
    <w:rsid w:val="00216763"/>
    <w:rsid w:val="002204FD"/>
    <w:rsid w:val="002215FC"/>
    <w:rsid w:val="002223F9"/>
    <w:rsid w:val="0022641E"/>
    <w:rsid w:val="0022716E"/>
    <w:rsid w:val="00232FCC"/>
    <w:rsid w:val="00233CD2"/>
    <w:rsid w:val="0023577A"/>
    <w:rsid w:val="00236677"/>
    <w:rsid w:val="00257C2C"/>
    <w:rsid w:val="00263460"/>
    <w:rsid w:val="00263DF3"/>
    <w:rsid w:val="00265E03"/>
    <w:rsid w:val="00271F3B"/>
    <w:rsid w:val="002775B2"/>
    <w:rsid w:val="0028027F"/>
    <w:rsid w:val="00284DDA"/>
    <w:rsid w:val="00291BD9"/>
    <w:rsid w:val="0029511A"/>
    <w:rsid w:val="00295AC1"/>
    <w:rsid w:val="002B6DC3"/>
    <w:rsid w:val="002C527C"/>
    <w:rsid w:val="002C675A"/>
    <w:rsid w:val="002C76EF"/>
    <w:rsid w:val="002D74A6"/>
    <w:rsid w:val="002F0D27"/>
    <w:rsid w:val="002F3678"/>
    <w:rsid w:val="002F7565"/>
    <w:rsid w:val="003048F4"/>
    <w:rsid w:val="003154A9"/>
    <w:rsid w:val="0031585B"/>
    <w:rsid w:val="00320F3E"/>
    <w:rsid w:val="003253F2"/>
    <w:rsid w:val="0033563A"/>
    <w:rsid w:val="003379AA"/>
    <w:rsid w:val="0034719A"/>
    <w:rsid w:val="00350D78"/>
    <w:rsid w:val="003614C3"/>
    <w:rsid w:val="00362963"/>
    <w:rsid w:val="003632D8"/>
    <w:rsid w:val="00373A3A"/>
    <w:rsid w:val="00373B9F"/>
    <w:rsid w:val="00375723"/>
    <w:rsid w:val="00375D12"/>
    <w:rsid w:val="0038096B"/>
    <w:rsid w:val="0038125E"/>
    <w:rsid w:val="0038136D"/>
    <w:rsid w:val="00384BD5"/>
    <w:rsid w:val="0039528A"/>
    <w:rsid w:val="003B3D41"/>
    <w:rsid w:val="003C408E"/>
    <w:rsid w:val="003D115B"/>
    <w:rsid w:val="003F2417"/>
    <w:rsid w:val="00421263"/>
    <w:rsid w:val="00441CD6"/>
    <w:rsid w:val="00444C34"/>
    <w:rsid w:val="0046129A"/>
    <w:rsid w:val="00466B19"/>
    <w:rsid w:val="004716A0"/>
    <w:rsid w:val="00475CAD"/>
    <w:rsid w:val="00477F1C"/>
    <w:rsid w:val="0048762B"/>
    <w:rsid w:val="00496FC9"/>
    <w:rsid w:val="00497C18"/>
    <w:rsid w:val="004A35EA"/>
    <w:rsid w:val="004A3A7B"/>
    <w:rsid w:val="004D21D8"/>
    <w:rsid w:val="004D25AC"/>
    <w:rsid w:val="004D287B"/>
    <w:rsid w:val="004D3F12"/>
    <w:rsid w:val="004F38D4"/>
    <w:rsid w:val="00514F24"/>
    <w:rsid w:val="00524668"/>
    <w:rsid w:val="00530177"/>
    <w:rsid w:val="00535705"/>
    <w:rsid w:val="005367F6"/>
    <w:rsid w:val="005406EF"/>
    <w:rsid w:val="0054587F"/>
    <w:rsid w:val="005476C4"/>
    <w:rsid w:val="00552BCF"/>
    <w:rsid w:val="00555B90"/>
    <w:rsid w:val="0056787A"/>
    <w:rsid w:val="00567D95"/>
    <w:rsid w:val="005719D4"/>
    <w:rsid w:val="005921B6"/>
    <w:rsid w:val="00592EDF"/>
    <w:rsid w:val="005A07B8"/>
    <w:rsid w:val="005A2172"/>
    <w:rsid w:val="005A2339"/>
    <w:rsid w:val="005C189E"/>
    <w:rsid w:val="005C3D53"/>
    <w:rsid w:val="005D0E2A"/>
    <w:rsid w:val="005D39ED"/>
    <w:rsid w:val="005D409D"/>
    <w:rsid w:val="005F305D"/>
    <w:rsid w:val="006008DC"/>
    <w:rsid w:val="00615581"/>
    <w:rsid w:val="0063652E"/>
    <w:rsid w:val="00642143"/>
    <w:rsid w:val="00651D8F"/>
    <w:rsid w:val="00652B23"/>
    <w:rsid w:val="006544EA"/>
    <w:rsid w:val="00661A71"/>
    <w:rsid w:val="00667033"/>
    <w:rsid w:val="00672876"/>
    <w:rsid w:val="006836E1"/>
    <w:rsid w:val="00683D15"/>
    <w:rsid w:val="00684E1E"/>
    <w:rsid w:val="0069050F"/>
    <w:rsid w:val="00692F51"/>
    <w:rsid w:val="006979F7"/>
    <w:rsid w:val="006A128E"/>
    <w:rsid w:val="006A35D2"/>
    <w:rsid w:val="006A7420"/>
    <w:rsid w:val="006B4517"/>
    <w:rsid w:val="006B6ADD"/>
    <w:rsid w:val="006C41FE"/>
    <w:rsid w:val="006C491F"/>
    <w:rsid w:val="006C6616"/>
    <w:rsid w:val="006C680C"/>
    <w:rsid w:val="006D4101"/>
    <w:rsid w:val="006E044F"/>
    <w:rsid w:val="006E07BC"/>
    <w:rsid w:val="006E30A0"/>
    <w:rsid w:val="006E34A4"/>
    <w:rsid w:val="006F0DD1"/>
    <w:rsid w:val="0070430C"/>
    <w:rsid w:val="007104C6"/>
    <w:rsid w:val="00716513"/>
    <w:rsid w:val="00735311"/>
    <w:rsid w:val="0074615A"/>
    <w:rsid w:val="0075020A"/>
    <w:rsid w:val="0075039C"/>
    <w:rsid w:val="0075539D"/>
    <w:rsid w:val="0076208C"/>
    <w:rsid w:val="00763025"/>
    <w:rsid w:val="00764BFD"/>
    <w:rsid w:val="00767346"/>
    <w:rsid w:val="007768E9"/>
    <w:rsid w:val="00795A2C"/>
    <w:rsid w:val="0079628E"/>
    <w:rsid w:val="007A3E0A"/>
    <w:rsid w:val="007A489E"/>
    <w:rsid w:val="007B0FDB"/>
    <w:rsid w:val="007B3CF0"/>
    <w:rsid w:val="007D4A4F"/>
    <w:rsid w:val="007D4F1F"/>
    <w:rsid w:val="007E4A63"/>
    <w:rsid w:val="007E57FF"/>
    <w:rsid w:val="007F1322"/>
    <w:rsid w:val="007F18B2"/>
    <w:rsid w:val="007F536B"/>
    <w:rsid w:val="007F78B9"/>
    <w:rsid w:val="00806697"/>
    <w:rsid w:val="00810079"/>
    <w:rsid w:val="00832C9C"/>
    <w:rsid w:val="008461A6"/>
    <w:rsid w:val="008569A2"/>
    <w:rsid w:val="00861CFF"/>
    <w:rsid w:val="00866FFF"/>
    <w:rsid w:val="008A6AA0"/>
    <w:rsid w:val="008B0126"/>
    <w:rsid w:val="008C260E"/>
    <w:rsid w:val="008D127D"/>
    <w:rsid w:val="008F0020"/>
    <w:rsid w:val="008F047B"/>
    <w:rsid w:val="008F4FD4"/>
    <w:rsid w:val="00902015"/>
    <w:rsid w:val="00904F32"/>
    <w:rsid w:val="00905004"/>
    <w:rsid w:val="00912279"/>
    <w:rsid w:val="00912611"/>
    <w:rsid w:val="009268ED"/>
    <w:rsid w:val="00926C1F"/>
    <w:rsid w:val="00933151"/>
    <w:rsid w:val="00935E10"/>
    <w:rsid w:val="00954836"/>
    <w:rsid w:val="009551DB"/>
    <w:rsid w:val="00955256"/>
    <w:rsid w:val="009648D7"/>
    <w:rsid w:val="00970AD7"/>
    <w:rsid w:val="009757BF"/>
    <w:rsid w:val="00980A74"/>
    <w:rsid w:val="00984E5F"/>
    <w:rsid w:val="0099283D"/>
    <w:rsid w:val="00993928"/>
    <w:rsid w:val="009A1427"/>
    <w:rsid w:val="009A7EBD"/>
    <w:rsid w:val="009B4F42"/>
    <w:rsid w:val="009D38CE"/>
    <w:rsid w:val="009D3B33"/>
    <w:rsid w:val="009D751F"/>
    <w:rsid w:val="009E2B53"/>
    <w:rsid w:val="009F7386"/>
    <w:rsid w:val="009F7BC3"/>
    <w:rsid w:val="00A00104"/>
    <w:rsid w:val="00A03DD7"/>
    <w:rsid w:val="00A06448"/>
    <w:rsid w:val="00A173D6"/>
    <w:rsid w:val="00A23740"/>
    <w:rsid w:val="00A279E6"/>
    <w:rsid w:val="00A33AA1"/>
    <w:rsid w:val="00A41325"/>
    <w:rsid w:val="00A514BD"/>
    <w:rsid w:val="00A64D01"/>
    <w:rsid w:val="00A6557C"/>
    <w:rsid w:val="00A65792"/>
    <w:rsid w:val="00A708AE"/>
    <w:rsid w:val="00A72FFA"/>
    <w:rsid w:val="00A91DC3"/>
    <w:rsid w:val="00A932D3"/>
    <w:rsid w:val="00AA4162"/>
    <w:rsid w:val="00AB0898"/>
    <w:rsid w:val="00AB300A"/>
    <w:rsid w:val="00AB4687"/>
    <w:rsid w:val="00AC6818"/>
    <w:rsid w:val="00AC6994"/>
    <w:rsid w:val="00AC7FA7"/>
    <w:rsid w:val="00AD110E"/>
    <w:rsid w:val="00AE4430"/>
    <w:rsid w:val="00AF5AD5"/>
    <w:rsid w:val="00AF6578"/>
    <w:rsid w:val="00AF72AE"/>
    <w:rsid w:val="00B04D49"/>
    <w:rsid w:val="00B131E2"/>
    <w:rsid w:val="00B154FC"/>
    <w:rsid w:val="00B2502E"/>
    <w:rsid w:val="00B25E23"/>
    <w:rsid w:val="00B358F6"/>
    <w:rsid w:val="00B547A5"/>
    <w:rsid w:val="00B57616"/>
    <w:rsid w:val="00B6379E"/>
    <w:rsid w:val="00B66C7C"/>
    <w:rsid w:val="00B73492"/>
    <w:rsid w:val="00B73DB9"/>
    <w:rsid w:val="00B80436"/>
    <w:rsid w:val="00B80DCD"/>
    <w:rsid w:val="00B94069"/>
    <w:rsid w:val="00B95133"/>
    <w:rsid w:val="00B970FD"/>
    <w:rsid w:val="00BA447D"/>
    <w:rsid w:val="00BB02F8"/>
    <w:rsid w:val="00BB56A2"/>
    <w:rsid w:val="00BB58F5"/>
    <w:rsid w:val="00BB68D9"/>
    <w:rsid w:val="00BD3EDE"/>
    <w:rsid w:val="00BD6AE9"/>
    <w:rsid w:val="00BE0DD8"/>
    <w:rsid w:val="00BE72E7"/>
    <w:rsid w:val="00BF6DB9"/>
    <w:rsid w:val="00C01770"/>
    <w:rsid w:val="00C13578"/>
    <w:rsid w:val="00C23513"/>
    <w:rsid w:val="00C2352F"/>
    <w:rsid w:val="00C43EE3"/>
    <w:rsid w:val="00C475E5"/>
    <w:rsid w:val="00C63767"/>
    <w:rsid w:val="00C7101C"/>
    <w:rsid w:val="00C74680"/>
    <w:rsid w:val="00C86064"/>
    <w:rsid w:val="00C93F66"/>
    <w:rsid w:val="00C94DC4"/>
    <w:rsid w:val="00C97E39"/>
    <w:rsid w:val="00CB4CC5"/>
    <w:rsid w:val="00CB60BD"/>
    <w:rsid w:val="00CE19B0"/>
    <w:rsid w:val="00CE4C56"/>
    <w:rsid w:val="00CF1964"/>
    <w:rsid w:val="00CF4DAC"/>
    <w:rsid w:val="00D060C1"/>
    <w:rsid w:val="00D06C11"/>
    <w:rsid w:val="00D16DE5"/>
    <w:rsid w:val="00D275B7"/>
    <w:rsid w:val="00D30955"/>
    <w:rsid w:val="00D37CE0"/>
    <w:rsid w:val="00D53083"/>
    <w:rsid w:val="00D631A0"/>
    <w:rsid w:val="00D66D57"/>
    <w:rsid w:val="00D67821"/>
    <w:rsid w:val="00D70F78"/>
    <w:rsid w:val="00D74F5E"/>
    <w:rsid w:val="00D812E6"/>
    <w:rsid w:val="00D836C9"/>
    <w:rsid w:val="00D86163"/>
    <w:rsid w:val="00D87955"/>
    <w:rsid w:val="00DA06CD"/>
    <w:rsid w:val="00DA4F44"/>
    <w:rsid w:val="00DC1680"/>
    <w:rsid w:val="00DC45C2"/>
    <w:rsid w:val="00DD5957"/>
    <w:rsid w:val="00DD7699"/>
    <w:rsid w:val="00DE0297"/>
    <w:rsid w:val="00DE3986"/>
    <w:rsid w:val="00DF2437"/>
    <w:rsid w:val="00DF3A62"/>
    <w:rsid w:val="00E2086D"/>
    <w:rsid w:val="00E47FB4"/>
    <w:rsid w:val="00E60B15"/>
    <w:rsid w:val="00E61DEE"/>
    <w:rsid w:val="00E631EB"/>
    <w:rsid w:val="00E64CDC"/>
    <w:rsid w:val="00E7469B"/>
    <w:rsid w:val="00E779D8"/>
    <w:rsid w:val="00E865A6"/>
    <w:rsid w:val="00E909CD"/>
    <w:rsid w:val="00EA52B2"/>
    <w:rsid w:val="00EC0FCC"/>
    <w:rsid w:val="00EC5326"/>
    <w:rsid w:val="00EC7C56"/>
    <w:rsid w:val="00EE4A60"/>
    <w:rsid w:val="00EE5D2E"/>
    <w:rsid w:val="00EF43B4"/>
    <w:rsid w:val="00F22B72"/>
    <w:rsid w:val="00F24733"/>
    <w:rsid w:val="00F255EE"/>
    <w:rsid w:val="00F26538"/>
    <w:rsid w:val="00F42C71"/>
    <w:rsid w:val="00F46A90"/>
    <w:rsid w:val="00F4778E"/>
    <w:rsid w:val="00F513B2"/>
    <w:rsid w:val="00F5216D"/>
    <w:rsid w:val="00F70965"/>
    <w:rsid w:val="00F84BBA"/>
    <w:rsid w:val="00F9503C"/>
    <w:rsid w:val="00F953AA"/>
    <w:rsid w:val="00F977ED"/>
    <w:rsid w:val="00FA2124"/>
    <w:rsid w:val="00FA30BB"/>
    <w:rsid w:val="00FA7E2E"/>
    <w:rsid w:val="00FB50A6"/>
    <w:rsid w:val="00FC6E2C"/>
    <w:rsid w:val="00FC7E51"/>
    <w:rsid w:val="00FD65E6"/>
    <w:rsid w:val="00FE2945"/>
    <w:rsid w:val="00FE4246"/>
    <w:rsid w:val="00FE648F"/>
    <w:rsid w:val="00FF3917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AB661"/>
  <w15:docId w15:val="{C2BE48AB-C953-4C9D-A0E6-7A10156A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5F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7616"/>
    <w:rPr>
      <w:rFonts w:ascii="Calibri" w:eastAsia="Calibri" w:hAnsi="Calibri" w:cs="Times New Roman"/>
      <w:sz w:val="22"/>
      <w:szCs w:val="22"/>
      <w:lang w:val="en-US"/>
    </w:rPr>
  </w:style>
  <w:style w:type="paragraph" w:customStyle="1" w:styleId="Default">
    <w:name w:val="Default"/>
    <w:rsid w:val="00B57616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80A7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7D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67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7D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668</Words>
  <Characters>3814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Roe</dc:creator>
  <cp:keywords/>
  <dc:description/>
  <cp:lastModifiedBy>LIU Wing Yin Winifred</cp:lastModifiedBy>
  <cp:revision>11</cp:revision>
  <cp:lastPrinted>2025-04-16T05:58:00Z</cp:lastPrinted>
  <dcterms:created xsi:type="dcterms:W3CDTF">2026-06-01T06:18:00Z</dcterms:created>
  <dcterms:modified xsi:type="dcterms:W3CDTF">2026-06-02T11:12:00Z</dcterms:modified>
</cp:coreProperties>
</file>